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88" w:rsidRDefault="00921088" w:rsidP="00C146AE">
      <w:pPr>
        <w:wordWrap w:val="0"/>
        <w:ind w:right="27"/>
        <w:jc w:val="right"/>
        <w:rPr>
          <w:rFonts w:ascii="ＭＳ Ｐ明朝" w:eastAsia="ＭＳ Ｐ明朝" w:hAnsi="ＭＳ Ｐ明朝"/>
          <w:kern w:val="0"/>
        </w:rPr>
      </w:pPr>
    </w:p>
    <w:p w:rsidR="00D47C7E" w:rsidRDefault="007F20F4" w:rsidP="00921088">
      <w:pPr>
        <w:ind w:right="27"/>
        <w:jc w:val="right"/>
        <w:rPr>
          <w:rFonts w:ascii="ＭＳ Ｐ明朝" w:eastAsia="ＭＳ Ｐ明朝" w:hAnsi="ＭＳ Ｐ明朝"/>
          <w:kern w:val="0"/>
        </w:rPr>
      </w:pPr>
      <w:r w:rsidRPr="00C146AE">
        <w:rPr>
          <w:rFonts w:ascii="ＭＳ Ｐ明朝" w:eastAsia="ＭＳ Ｐ明朝" w:hAnsi="ＭＳ Ｐ明朝" w:hint="eastAsia"/>
          <w:kern w:val="0"/>
        </w:rPr>
        <w:t>令和２年</w:t>
      </w:r>
      <w:r w:rsidR="00810471">
        <w:rPr>
          <w:rFonts w:ascii="ＭＳ Ｐ明朝" w:eastAsia="ＭＳ Ｐ明朝" w:hAnsi="ＭＳ Ｐ明朝" w:hint="eastAsia"/>
          <w:kern w:val="0"/>
        </w:rPr>
        <w:t>１２</w:t>
      </w:r>
      <w:r w:rsidR="00D47C7E" w:rsidRPr="00C146AE">
        <w:rPr>
          <w:rFonts w:ascii="ＭＳ Ｐ明朝" w:eastAsia="ＭＳ Ｐ明朝" w:hAnsi="ＭＳ Ｐ明朝" w:hint="eastAsia"/>
          <w:kern w:val="0"/>
        </w:rPr>
        <w:t>月</w:t>
      </w:r>
      <w:r w:rsidR="00810471">
        <w:rPr>
          <w:rFonts w:ascii="ＭＳ Ｐ明朝" w:eastAsia="ＭＳ Ｐ明朝" w:hAnsi="ＭＳ Ｐ明朝" w:hint="eastAsia"/>
          <w:kern w:val="0"/>
        </w:rPr>
        <w:t>２５</w:t>
      </w:r>
      <w:r w:rsidR="00D47C7E" w:rsidRPr="00C146AE">
        <w:rPr>
          <w:rFonts w:ascii="ＭＳ Ｐ明朝" w:eastAsia="ＭＳ Ｐ明朝" w:hAnsi="ＭＳ Ｐ明朝" w:hint="eastAsia"/>
          <w:kern w:val="0"/>
        </w:rPr>
        <w:t>日</w:t>
      </w:r>
      <w:r w:rsidR="00C146AE">
        <w:rPr>
          <w:rFonts w:ascii="ＭＳ Ｐ明朝" w:eastAsia="ＭＳ Ｐ明朝" w:hAnsi="ＭＳ Ｐ明朝" w:hint="eastAsia"/>
          <w:kern w:val="0"/>
        </w:rPr>
        <w:t xml:space="preserve">　</w:t>
      </w:r>
    </w:p>
    <w:p w:rsidR="00921088" w:rsidRDefault="00921088" w:rsidP="00921088">
      <w:pPr>
        <w:ind w:right="27"/>
        <w:jc w:val="right"/>
        <w:rPr>
          <w:rFonts w:ascii="ＭＳ Ｐ明朝" w:eastAsia="ＭＳ Ｐ明朝" w:hAnsi="ＭＳ Ｐ明朝"/>
          <w:kern w:val="0"/>
        </w:rPr>
      </w:pPr>
    </w:p>
    <w:p w:rsidR="00D47C7E" w:rsidRDefault="002338B3" w:rsidP="00D47C7E">
      <w:pPr>
        <w:ind w:firstLineChars="100" w:firstLine="210"/>
        <w:jc w:val="left"/>
        <w:rPr>
          <w:rFonts w:ascii="ＭＳ Ｐ明朝" w:eastAsia="ＭＳ Ｐ明朝" w:hAnsi="ＭＳ Ｐ明朝"/>
        </w:rPr>
      </w:pPr>
      <w:r>
        <w:rPr>
          <w:rFonts w:ascii="ＭＳ Ｐ明朝" w:eastAsia="ＭＳ Ｐ明朝" w:hAnsi="ＭＳ Ｐ明朝" w:hint="eastAsia"/>
        </w:rPr>
        <w:t>市立学校児童生徒の</w:t>
      </w:r>
      <w:r w:rsidR="00EF2ABB">
        <w:rPr>
          <w:rFonts w:ascii="ＭＳ Ｐ明朝" w:eastAsia="ＭＳ Ｐ明朝" w:hAnsi="ＭＳ Ｐ明朝" w:hint="eastAsia"/>
        </w:rPr>
        <w:t>保護者</w:t>
      </w:r>
      <w:r w:rsidR="00D47C7E" w:rsidRPr="00D47C7E">
        <w:rPr>
          <w:rFonts w:ascii="ＭＳ Ｐ明朝" w:eastAsia="ＭＳ Ｐ明朝" w:hAnsi="ＭＳ Ｐ明朝" w:hint="eastAsia"/>
        </w:rPr>
        <w:t xml:space="preserve">　様</w:t>
      </w:r>
    </w:p>
    <w:p w:rsidR="00921088" w:rsidRDefault="00921088" w:rsidP="00D47C7E">
      <w:pPr>
        <w:ind w:firstLineChars="100" w:firstLine="210"/>
        <w:jc w:val="left"/>
        <w:rPr>
          <w:rFonts w:ascii="ＭＳ Ｐ明朝" w:eastAsia="ＭＳ Ｐ明朝" w:hAnsi="ＭＳ Ｐ明朝"/>
        </w:rPr>
      </w:pPr>
    </w:p>
    <w:p w:rsidR="00D47C7E" w:rsidRPr="00D47C7E" w:rsidRDefault="00D47C7E" w:rsidP="008569F9">
      <w:pPr>
        <w:wordWrap w:val="0"/>
        <w:ind w:firstLineChars="100" w:firstLine="210"/>
        <w:jc w:val="right"/>
        <w:rPr>
          <w:rFonts w:ascii="ＭＳ Ｐ明朝" w:eastAsia="ＭＳ Ｐ明朝" w:hAnsi="ＭＳ Ｐ明朝"/>
        </w:rPr>
      </w:pPr>
      <w:r w:rsidRPr="00D47C7E">
        <w:rPr>
          <w:rFonts w:ascii="ＭＳ Ｐ明朝" w:eastAsia="ＭＳ Ｐ明朝" w:hAnsi="ＭＳ Ｐ明朝" w:hint="eastAsia"/>
        </w:rPr>
        <w:t xml:space="preserve">　　　　　　　　　　　　　　　　　　　　　　　　　　　　　　　　　　　　　　　　　　　　　　　　　　　　　　川西市教育委員会</w:t>
      </w:r>
      <w:r w:rsidR="008569F9">
        <w:rPr>
          <w:rFonts w:ascii="ＭＳ Ｐ明朝" w:eastAsia="ＭＳ Ｐ明朝" w:hAnsi="ＭＳ Ｐ明朝" w:hint="eastAsia"/>
        </w:rPr>
        <w:t xml:space="preserve">　</w:t>
      </w:r>
    </w:p>
    <w:p w:rsidR="0002160D" w:rsidRDefault="0002160D" w:rsidP="00D47C7E">
      <w:pPr>
        <w:ind w:firstLineChars="100" w:firstLine="210"/>
        <w:jc w:val="center"/>
        <w:rPr>
          <w:rFonts w:ascii="ＭＳ Ｐ明朝" w:eastAsia="ＭＳ Ｐ明朝" w:hAnsi="ＭＳ Ｐ明朝"/>
        </w:rPr>
      </w:pPr>
    </w:p>
    <w:p w:rsidR="00921088" w:rsidRPr="0002160D" w:rsidRDefault="00921088" w:rsidP="00D47C7E">
      <w:pPr>
        <w:ind w:firstLineChars="100" w:firstLine="210"/>
        <w:jc w:val="center"/>
        <w:rPr>
          <w:rFonts w:ascii="ＭＳ Ｐ明朝" w:eastAsia="ＭＳ Ｐ明朝" w:hAnsi="ＭＳ Ｐ明朝"/>
        </w:rPr>
      </w:pPr>
    </w:p>
    <w:p w:rsidR="00D47C7E" w:rsidRPr="00D47C7E" w:rsidRDefault="00C53422" w:rsidP="00D47C7E">
      <w:pPr>
        <w:ind w:firstLineChars="100" w:firstLine="210"/>
        <w:jc w:val="center"/>
        <w:rPr>
          <w:rFonts w:ascii="ＭＳ Ｐ明朝" w:eastAsia="ＭＳ Ｐ明朝" w:hAnsi="ＭＳ Ｐ明朝"/>
        </w:rPr>
      </w:pPr>
      <w:r w:rsidRPr="00C53422">
        <w:rPr>
          <w:rFonts w:ascii="ＭＳ Ｐ明朝" w:eastAsia="ＭＳ Ｐ明朝" w:hAnsi="ＭＳ Ｐ明朝" w:hint="eastAsia"/>
        </w:rPr>
        <w:t>新型コロナウイルス感染症と季節性インフルエンザの同時流行における出席停止の扱いについて</w:t>
      </w:r>
    </w:p>
    <w:p w:rsidR="00D47C7E" w:rsidRDefault="00D47C7E" w:rsidP="00D47C7E">
      <w:pPr>
        <w:ind w:firstLineChars="100" w:firstLine="210"/>
        <w:jc w:val="left"/>
        <w:rPr>
          <w:rFonts w:ascii="ＭＳ Ｐ明朝" w:eastAsia="ＭＳ Ｐ明朝" w:hAnsi="ＭＳ Ｐ明朝"/>
        </w:rPr>
      </w:pPr>
    </w:p>
    <w:p w:rsidR="00921088" w:rsidRDefault="00921088" w:rsidP="00D47C7E">
      <w:pPr>
        <w:ind w:firstLineChars="100" w:firstLine="210"/>
        <w:jc w:val="left"/>
        <w:rPr>
          <w:rFonts w:ascii="ＭＳ Ｐ明朝" w:eastAsia="ＭＳ Ｐ明朝" w:hAnsi="ＭＳ Ｐ明朝"/>
        </w:rPr>
      </w:pPr>
    </w:p>
    <w:p w:rsidR="00C3483E" w:rsidRDefault="00637213" w:rsidP="00637213">
      <w:pPr>
        <w:ind w:firstLineChars="100" w:firstLine="210"/>
        <w:jc w:val="left"/>
        <w:rPr>
          <w:rFonts w:ascii="ＭＳ Ｐ明朝" w:eastAsia="ＭＳ Ｐ明朝" w:hAnsi="ＭＳ Ｐ明朝"/>
        </w:rPr>
      </w:pPr>
      <w:r>
        <w:rPr>
          <w:rFonts w:ascii="ＭＳ Ｐ明朝" w:eastAsia="ＭＳ Ｐ明朝" w:hAnsi="ＭＳ Ｐ明朝" w:hint="eastAsia"/>
        </w:rPr>
        <w:t>今年度については</w:t>
      </w:r>
      <w:r w:rsidRPr="00637213">
        <w:rPr>
          <w:rFonts w:ascii="ＭＳ Ｐ明朝" w:eastAsia="ＭＳ Ｐ明朝" w:hAnsi="ＭＳ Ｐ明朝" w:hint="eastAsia"/>
        </w:rPr>
        <w:t>、新型コロナウイルス感染症と季節性インフルエンザの同時流行が懸念され</w:t>
      </w:r>
      <w:r w:rsidR="00C3483E">
        <w:rPr>
          <w:rFonts w:ascii="ＭＳ Ｐ明朝" w:eastAsia="ＭＳ Ｐ明朝" w:hAnsi="ＭＳ Ｐ明朝" w:hint="eastAsia"/>
        </w:rPr>
        <w:t>ます。</w:t>
      </w:r>
      <w:r w:rsidR="00957B13">
        <w:rPr>
          <w:rFonts w:ascii="ＭＳ Ｐ明朝" w:eastAsia="ＭＳ Ｐ明朝" w:hAnsi="ＭＳ Ｐ明朝" w:hint="eastAsia"/>
        </w:rPr>
        <w:t>しかし、</w:t>
      </w:r>
      <w:r w:rsidR="00957B13" w:rsidRPr="00957B13">
        <w:rPr>
          <w:rFonts w:ascii="ＭＳ Ｐ明朝" w:eastAsia="ＭＳ Ｐ明朝" w:hAnsi="ＭＳ Ｐ明朝" w:hint="eastAsia"/>
        </w:rPr>
        <w:t>新型コロナウイルス</w:t>
      </w:r>
      <w:r w:rsidR="00957B13">
        <w:rPr>
          <w:rFonts w:ascii="ＭＳ Ｐ明朝" w:eastAsia="ＭＳ Ｐ明朝" w:hAnsi="ＭＳ Ｐ明朝" w:hint="eastAsia"/>
        </w:rPr>
        <w:t>感染拡大防止のため</w:t>
      </w:r>
      <w:r w:rsidR="00957B13" w:rsidRPr="00957B13">
        <w:rPr>
          <w:rFonts w:ascii="ＭＳ Ｐ明朝" w:eastAsia="ＭＳ Ｐ明朝" w:hAnsi="ＭＳ Ｐ明朝" w:hint="eastAsia"/>
        </w:rPr>
        <w:t>、</w:t>
      </w:r>
      <w:r w:rsidR="00957B13">
        <w:rPr>
          <w:rFonts w:ascii="ＭＳ Ｐ明朝" w:eastAsia="ＭＳ Ｐ明朝" w:hAnsi="ＭＳ Ｐ明朝" w:hint="eastAsia"/>
        </w:rPr>
        <w:t>医療現場においては、インフルエンザの抗原検査や確定診断が難しい</w:t>
      </w:r>
      <w:r w:rsidR="00957B13" w:rsidRPr="00957B13">
        <w:rPr>
          <w:rFonts w:ascii="ＭＳ Ｐ明朝" w:eastAsia="ＭＳ Ｐ明朝" w:hAnsi="ＭＳ Ｐ明朝" w:hint="eastAsia"/>
        </w:rPr>
        <w:t>場合があることが考えられます。</w:t>
      </w:r>
    </w:p>
    <w:p w:rsidR="0002160D" w:rsidRDefault="00957B13" w:rsidP="00637213">
      <w:pPr>
        <w:ind w:firstLineChars="100" w:firstLine="210"/>
        <w:jc w:val="left"/>
        <w:rPr>
          <w:rFonts w:ascii="ＭＳ Ｐ明朝" w:eastAsia="ＭＳ Ｐ明朝" w:hAnsi="ＭＳ Ｐ明朝"/>
        </w:rPr>
      </w:pPr>
      <w:r>
        <w:rPr>
          <w:rFonts w:ascii="ＭＳ Ｐ明朝" w:eastAsia="ＭＳ Ｐ明朝" w:hAnsi="ＭＳ Ｐ明朝" w:hint="eastAsia"/>
        </w:rPr>
        <w:t>つきましては、今後、感染防止対策により一層取り組み、子ども</w:t>
      </w:r>
      <w:r w:rsidR="00637213" w:rsidRPr="004A3E04">
        <w:rPr>
          <w:rFonts w:ascii="ＭＳ Ｐ明朝" w:eastAsia="ＭＳ Ｐ明朝" w:hAnsi="ＭＳ Ｐ明朝" w:hint="eastAsia"/>
        </w:rPr>
        <w:t>の健康に留意しつつ円滑な学校運営を推進するため、</w:t>
      </w:r>
      <w:r w:rsidR="00637213">
        <w:rPr>
          <w:rFonts w:ascii="ＭＳ Ｐ明朝" w:eastAsia="ＭＳ Ｐ明朝" w:hAnsi="ＭＳ Ｐ明朝" w:hint="eastAsia"/>
        </w:rPr>
        <w:t>本市では３学期においては、</w:t>
      </w:r>
      <w:r w:rsidR="00385870" w:rsidRPr="00385870">
        <w:rPr>
          <w:rFonts w:ascii="ＭＳ Ｐ明朝" w:eastAsia="ＭＳ Ｐ明朝" w:hAnsi="ＭＳ Ｐ明朝" w:hint="eastAsia"/>
        </w:rPr>
        <w:t>「風邪症状（咽頭痛、鼻汁、く</w:t>
      </w:r>
      <w:r w:rsidR="00385870">
        <w:rPr>
          <w:rFonts w:ascii="ＭＳ Ｐ明朝" w:eastAsia="ＭＳ Ｐ明朝" w:hAnsi="ＭＳ Ｐ明朝" w:hint="eastAsia"/>
        </w:rPr>
        <w:t>しゃみ、咳、痰）を伴う３７．５℃以上の発熱があり、診断がつかない場合」の出席停止期間を下記</w:t>
      </w:r>
      <w:r w:rsidR="00385870" w:rsidRPr="00385870">
        <w:rPr>
          <w:rFonts w:ascii="ＭＳ Ｐ明朝" w:eastAsia="ＭＳ Ｐ明朝" w:hAnsi="ＭＳ Ｐ明朝" w:hint="eastAsia"/>
        </w:rPr>
        <w:t>のとおり</w:t>
      </w:r>
      <w:r w:rsidR="00723F6A" w:rsidRPr="00246308">
        <w:rPr>
          <w:rFonts w:ascii="ＭＳ Ｐ明朝" w:eastAsia="ＭＳ Ｐ明朝" w:hAnsi="ＭＳ Ｐ明朝" w:hint="eastAsia"/>
        </w:rPr>
        <w:t>といたします</w:t>
      </w:r>
      <w:r w:rsidR="00637213" w:rsidRPr="00637213">
        <w:rPr>
          <w:rFonts w:ascii="ＭＳ Ｐ明朝" w:eastAsia="ＭＳ Ｐ明朝" w:hAnsi="ＭＳ Ｐ明朝" w:hint="eastAsia"/>
        </w:rPr>
        <w:t>。</w:t>
      </w:r>
    </w:p>
    <w:p w:rsidR="004F49C0" w:rsidRDefault="001938DD" w:rsidP="0002160D">
      <w:pPr>
        <w:ind w:firstLineChars="100" w:firstLine="210"/>
        <w:jc w:val="left"/>
        <w:rPr>
          <w:rFonts w:ascii="ＭＳ Ｐ明朝" w:eastAsia="ＭＳ Ｐ明朝" w:hAnsi="ＭＳ Ｐ明朝"/>
        </w:rPr>
      </w:pPr>
      <w:r>
        <w:rPr>
          <w:rFonts w:ascii="ＭＳ Ｐ明朝" w:eastAsia="ＭＳ Ｐ明朝" w:hAnsi="ＭＳ Ｐ明朝" w:hint="eastAsia"/>
        </w:rPr>
        <w:t>なお、発熱等の風邪症状があり、地域の医療機関（かかりつけ医等）を受診する際は、事前に</w:t>
      </w:r>
      <w:r w:rsidR="00DD3FD2">
        <w:rPr>
          <w:rFonts w:ascii="ＭＳ Ｐ明朝" w:eastAsia="ＭＳ Ｐ明朝" w:hAnsi="ＭＳ Ｐ明朝" w:hint="eastAsia"/>
        </w:rPr>
        <w:t>医療機関に</w:t>
      </w:r>
      <w:r>
        <w:rPr>
          <w:rFonts w:ascii="ＭＳ Ｐ明朝" w:eastAsia="ＭＳ Ｐ明朝" w:hAnsi="ＭＳ Ｐ明朝" w:hint="eastAsia"/>
        </w:rPr>
        <w:t>電話にてご相談されますようお願いいたします。</w:t>
      </w:r>
    </w:p>
    <w:p w:rsidR="009B1E4B" w:rsidRDefault="00810471" w:rsidP="009B1E4B">
      <w:pPr>
        <w:ind w:firstLineChars="100" w:firstLine="210"/>
        <w:jc w:val="left"/>
        <w:rPr>
          <w:rFonts w:ascii="ＭＳ Ｐ明朝" w:eastAsia="ＭＳ Ｐ明朝" w:hAnsi="ＭＳ Ｐ明朝"/>
        </w:rPr>
      </w:pPr>
      <w:r>
        <w:rPr>
          <w:rFonts w:ascii="ＭＳ Ｐ明朝" w:eastAsia="ＭＳ Ｐ明朝" w:hAnsi="ＭＳ Ｐ明朝" w:hint="eastAsia"/>
        </w:rPr>
        <w:t>この措置は令和３年１月８</w:t>
      </w:r>
      <w:r w:rsidR="00681F53" w:rsidRPr="00681F53">
        <w:rPr>
          <w:rFonts w:ascii="ＭＳ Ｐ明朝" w:eastAsia="ＭＳ Ｐ明朝" w:hAnsi="ＭＳ Ｐ明朝" w:hint="eastAsia"/>
        </w:rPr>
        <w:t>日</w:t>
      </w:r>
      <w:r w:rsidR="005868D0">
        <w:rPr>
          <w:rFonts w:ascii="ＭＳ Ｐ明朝" w:eastAsia="ＭＳ Ｐ明朝" w:hAnsi="ＭＳ Ｐ明朝" w:hint="eastAsia"/>
        </w:rPr>
        <w:t>（留守家庭児童育成クラブについては、令和３年１月５日</w:t>
      </w:r>
      <w:bookmarkStart w:id="0" w:name="_GoBack"/>
      <w:bookmarkEnd w:id="0"/>
      <w:r w:rsidR="005868D0">
        <w:rPr>
          <w:rFonts w:ascii="ＭＳ Ｐ明朝" w:eastAsia="ＭＳ Ｐ明朝" w:hAnsi="ＭＳ Ｐ明朝" w:hint="eastAsia"/>
        </w:rPr>
        <w:t>）</w:t>
      </w:r>
      <w:r w:rsidR="00681F53" w:rsidRPr="00681F53">
        <w:rPr>
          <w:rFonts w:ascii="ＭＳ Ｐ明朝" w:eastAsia="ＭＳ Ｐ明朝" w:hAnsi="ＭＳ Ｐ明朝" w:hint="eastAsia"/>
        </w:rPr>
        <w:t>より実施いたします。</w:t>
      </w:r>
    </w:p>
    <w:p w:rsidR="00723F6A" w:rsidRDefault="00723F6A" w:rsidP="009B1E4B">
      <w:pPr>
        <w:ind w:firstLineChars="100" w:firstLine="210"/>
        <w:jc w:val="left"/>
        <w:rPr>
          <w:rFonts w:ascii="ＭＳ Ｐ明朝" w:eastAsia="ＭＳ Ｐ明朝" w:hAnsi="ＭＳ Ｐ明朝"/>
        </w:rPr>
      </w:pPr>
    </w:p>
    <w:p w:rsidR="00723F6A" w:rsidRDefault="00723F6A" w:rsidP="009B1E4B">
      <w:pPr>
        <w:ind w:firstLineChars="100" w:firstLine="210"/>
        <w:jc w:val="left"/>
        <w:rPr>
          <w:rFonts w:ascii="ＭＳ Ｐ明朝" w:eastAsia="ＭＳ Ｐ明朝" w:hAnsi="ＭＳ Ｐ明朝"/>
        </w:rPr>
      </w:pPr>
    </w:p>
    <w:p w:rsidR="00723F6A" w:rsidRDefault="00723F6A" w:rsidP="009B1E4B">
      <w:pPr>
        <w:ind w:firstLineChars="100" w:firstLine="210"/>
        <w:jc w:val="left"/>
        <w:rPr>
          <w:rFonts w:ascii="ＭＳ Ｐ明朝" w:eastAsia="ＭＳ Ｐ明朝" w:hAnsi="ＭＳ Ｐ明朝"/>
        </w:rPr>
      </w:pPr>
    </w:p>
    <w:p w:rsidR="00723F6A" w:rsidRDefault="00723F6A" w:rsidP="00723F6A">
      <w:pPr>
        <w:pStyle w:val="aa"/>
      </w:pPr>
      <w:r>
        <w:rPr>
          <w:rFonts w:hint="eastAsia"/>
        </w:rPr>
        <w:t>記</w:t>
      </w:r>
    </w:p>
    <w:p w:rsidR="00723F6A" w:rsidRPr="00723F6A" w:rsidRDefault="00C3483E" w:rsidP="00723F6A">
      <w:r>
        <w:rPr>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137160</wp:posOffset>
                </wp:positionV>
                <wp:extent cx="6096000" cy="1276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0" cy="1276350"/>
                        </a:xfrm>
                        <a:prstGeom prst="rect">
                          <a:avLst/>
                        </a:prstGeom>
                      </wps:spPr>
                      <wps:style>
                        <a:lnRef idx="2">
                          <a:schemeClr val="dk1"/>
                        </a:lnRef>
                        <a:fillRef idx="1">
                          <a:schemeClr val="lt1"/>
                        </a:fillRef>
                        <a:effectRef idx="0">
                          <a:schemeClr val="dk1"/>
                        </a:effectRef>
                        <a:fontRef idx="minor">
                          <a:schemeClr val="dk1"/>
                        </a:fontRef>
                      </wps:style>
                      <wps:txbx>
                        <w:txbxContent>
                          <w:p w:rsidR="00C3483E" w:rsidRDefault="00C3483E" w:rsidP="00C3483E">
                            <w:pPr>
                              <w:ind w:firstLineChars="100" w:firstLine="211"/>
                              <w:jc w:val="left"/>
                              <w:rPr>
                                <w:rFonts w:ascii="ＭＳ ゴシック" w:eastAsia="ＭＳ ゴシック" w:hAnsi="ＭＳ ゴシック"/>
                                <w:b/>
                              </w:rPr>
                            </w:pPr>
                            <w:r w:rsidRPr="00C3483E">
                              <w:rPr>
                                <w:rFonts w:ascii="ＭＳ ゴシック" w:eastAsia="ＭＳ ゴシック" w:hAnsi="ＭＳ ゴシック" w:hint="eastAsia"/>
                                <w:b/>
                              </w:rPr>
                              <w:t>風邪症状（咽頭痛、鼻汁、くしゃみ、咳、痰）を伴う３７．５℃以上の発熱</w:t>
                            </w:r>
                            <w:r w:rsidRPr="00C3483E">
                              <w:rPr>
                                <w:rFonts w:ascii="ＭＳ ゴシック" w:eastAsia="ＭＳ ゴシック" w:hAnsi="ＭＳ ゴシック" w:hint="eastAsia"/>
                                <w:b/>
                                <w:vertAlign w:val="superscript"/>
                              </w:rPr>
                              <w:t>※</w:t>
                            </w:r>
                            <w:r w:rsidRPr="00C3483E">
                              <w:rPr>
                                <w:rFonts w:ascii="ＭＳ ゴシック" w:eastAsia="ＭＳ ゴシック" w:hAnsi="ＭＳ ゴシック" w:hint="eastAsia"/>
                                <w:b/>
                              </w:rPr>
                              <w:t>があり、診断がつかない場合は、解熱日を０日とし、解熱後２日経過するまで登校を控えてください（出席停止）。</w:t>
                            </w:r>
                          </w:p>
                          <w:p w:rsidR="00C3483E" w:rsidRPr="00C3483E" w:rsidRDefault="00C3483E" w:rsidP="00C3483E">
                            <w:pPr>
                              <w:ind w:firstLineChars="100" w:firstLine="210"/>
                              <w:jc w:val="left"/>
                              <w:rPr>
                                <w:rFonts w:ascii="ＭＳ ゴシック" w:eastAsia="ＭＳ ゴシック" w:hAnsi="ＭＳ ゴシック"/>
                                <w:b/>
                              </w:rPr>
                            </w:pPr>
                            <w:r>
                              <w:rPr>
                                <w:rFonts w:hint="eastAsia"/>
                              </w:rPr>
                              <w:t>ただし、明らかな発熱原因（インフルエンザ、溶連菌、マイコプラズマ、アデノウイルス等）が特定された場合は、医師の指示もしくは該当の学校感染症の出席停止期間に従ってください。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05pt;margin-top:10.8pt;width:480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cZfAIAACAFAAAOAAAAZHJzL2Uyb0RvYy54bWysVM1u1DAQviPxDpbvNNml3dJVs9WqVRFS&#10;VSpa1LPXsbsRjseMvZss7wEPAGfOiAOPQyXegrGTTatScUBcHE/m/5tvfHjU1oatFfoKbMFHOzln&#10;ykooK3tT8LdXp89ecOaDsKUwYFXBN8rzo9nTJ4eNm6oxLMGUChkFsX7auIIvQ3DTLPNyqWrhd8Ap&#10;S0oNWItAIt5kJYqGotcmG+f5JGsAS4cglff096RT8lmKr7WS4bXWXgVmCk61hXRiOhfxzGaHYnqD&#10;wi0r2Zch/qGKWlSWkg6hTkQQbIXVH6HqSiJ40GFHQp2B1pVUqQfqZpQ/6OZyKZxKvRA43g0w+f8X&#10;Vp6vL5BVJc2OMytqGtHt1y+3n77//PE5+/XxW3djowhU4/yU7C/dBfaSp2vsutVYxy/1w9oE7mYA&#10;V7WBSfo5yQ8meU4zkKQbjfcnz/cS/Nmdu0MfXiqoWbwUHGl6CVSxPvOBUpLp1oSEWE5XQLqFjVGx&#10;BmPfKE0dUcpx8k5cUscG2VoQC8p3qRmKlSyji66MGZxGjzmZsHXqbaObSvwaHPPHHO+yDdYpI9gw&#10;ONaVBfy7s+7st113vca2Q7to+2EsoNzQLBE6knsnTyvC8Uz4cCGQWE3Y06aG13RoA03Bob9xtgT8&#10;8Nj/aE9kIy1nDW1Jwf37lUDFmXlliYYHo93duFZJ2N3bH5OA9zWL+xq7qo+BRkBUo+rSNdoHs71q&#10;hPqaFnoes5JKWEm5Cy4DboXj0G0vPQlSzefJjFbJiXBmL52MwSPAkSdX7bVA15MpEA/PYbtRYvqA&#10;U51t9LQwXwXQVSJchLjDtYee1jDxsH8y4p7fl5PV3cM2+w0AAP//AwBQSwMEFAAGAAgAAAAhAPtJ&#10;2vrbAAAACAEAAA8AAABkcnMvZG93bnJldi54bWxMjzFPwzAQhXck/oN1SGzUaQZDQ5yqQjCBqGgZ&#10;GN34SCLscxS7SfrvuUwwne69p3ffldvZOzHiELtAGtarDARSHWxHjYbP48vdA4iYDFnjAqGGC0bY&#10;VtdXpSlsmOgDx0NqBJdQLIyGNqW+kDLWLXoTV6FHYu87DN4kXodG2sFMXO6dzLNMSW864gut6fGp&#10;xfrncPYawr67uN2weR/f8P7rdZ+yaVbPWt/ezLtHEAnn9BeGBZ/RoWKmUziTjcJpyNccXIYCwfZG&#10;LcKJhTxXIKtS/n+g+gUAAP//AwBQSwECLQAUAAYACAAAACEAtoM4kv4AAADhAQAAEwAAAAAAAAAA&#10;AAAAAAAAAAAAW0NvbnRlbnRfVHlwZXNdLnhtbFBLAQItABQABgAIAAAAIQA4/SH/1gAAAJQBAAAL&#10;AAAAAAAAAAAAAAAAAC8BAABfcmVscy8ucmVsc1BLAQItABQABgAIAAAAIQAE0xcZfAIAACAFAAAO&#10;AAAAAAAAAAAAAAAAAC4CAABkcnMvZTJvRG9jLnhtbFBLAQItABQABgAIAAAAIQD7Sdr62wAAAAgB&#10;AAAPAAAAAAAAAAAAAAAAANYEAABkcnMvZG93bnJldi54bWxQSwUGAAAAAAQABADzAAAA3gUAAAAA&#10;" fillcolor="white [3201]" strokecolor="black [3200]" strokeweight="1pt">
                <v:textbox>
                  <w:txbxContent>
                    <w:p w:rsidR="00C3483E" w:rsidRDefault="00C3483E" w:rsidP="00C3483E">
                      <w:pPr>
                        <w:ind w:firstLineChars="100" w:firstLine="211"/>
                        <w:jc w:val="left"/>
                        <w:rPr>
                          <w:rFonts w:ascii="ＭＳ ゴシック" w:eastAsia="ＭＳ ゴシック" w:hAnsi="ＭＳ ゴシック"/>
                          <w:b/>
                        </w:rPr>
                      </w:pPr>
                      <w:r w:rsidRPr="00C3483E">
                        <w:rPr>
                          <w:rFonts w:ascii="ＭＳ ゴシック" w:eastAsia="ＭＳ ゴシック" w:hAnsi="ＭＳ ゴシック" w:hint="eastAsia"/>
                          <w:b/>
                        </w:rPr>
                        <w:t>風邪症状（咽頭痛、鼻汁、くしゃみ、咳、痰）を伴う３７．５℃以上の発熱</w:t>
                      </w:r>
                      <w:r w:rsidRPr="00C3483E">
                        <w:rPr>
                          <w:rFonts w:ascii="ＭＳ ゴシック" w:eastAsia="ＭＳ ゴシック" w:hAnsi="ＭＳ ゴシック" w:hint="eastAsia"/>
                          <w:b/>
                          <w:vertAlign w:val="superscript"/>
                        </w:rPr>
                        <w:t>※</w:t>
                      </w:r>
                      <w:r w:rsidRPr="00C3483E">
                        <w:rPr>
                          <w:rFonts w:ascii="ＭＳ ゴシック" w:eastAsia="ＭＳ ゴシック" w:hAnsi="ＭＳ ゴシック" w:hint="eastAsia"/>
                          <w:b/>
                        </w:rPr>
                        <w:t>があり、診断がつかない場合は、解熱日を０日とし、解熱後２日経過するまで登校を控えてください（出席停止）。</w:t>
                      </w:r>
                    </w:p>
                    <w:p w:rsidR="00C3483E" w:rsidRPr="00C3483E" w:rsidRDefault="00C3483E" w:rsidP="00C3483E">
                      <w:pPr>
                        <w:ind w:firstLineChars="100" w:firstLine="210"/>
                        <w:jc w:val="left"/>
                        <w:rPr>
                          <w:rFonts w:ascii="ＭＳ ゴシック" w:eastAsia="ＭＳ ゴシック" w:hAnsi="ＭＳ ゴシック" w:hint="eastAsia"/>
                          <w:b/>
                        </w:rPr>
                      </w:pPr>
                      <w:r>
                        <w:rPr>
                          <w:rFonts w:hint="eastAsia"/>
                        </w:rPr>
                        <w:t>ただし、明らかな発熱原因（インフルエンザ、溶連菌、マイコプラズマ、アデノウイルス等）が特定された場合は</w:t>
                      </w:r>
                      <w:r>
                        <w:rPr>
                          <w:rFonts w:hint="eastAsia"/>
                        </w:rPr>
                        <w:t>、</w:t>
                      </w:r>
                      <w:r>
                        <w:rPr>
                          <w:rFonts w:hint="eastAsia"/>
                        </w:rPr>
                        <w:t>医師の指示もしくは該当の学校感染症の出席停止期間に従ってください。</w:t>
                      </w:r>
                    </w:p>
                  </w:txbxContent>
                </v:textbox>
              </v:rect>
            </w:pict>
          </mc:Fallback>
        </mc:AlternateContent>
      </w:r>
    </w:p>
    <w:p w:rsidR="00C3483E" w:rsidRDefault="00C3483E" w:rsidP="00C3483E"/>
    <w:p w:rsidR="00C3483E" w:rsidRDefault="00C3483E" w:rsidP="00C3483E"/>
    <w:p w:rsidR="00C3483E" w:rsidRDefault="00C3483E" w:rsidP="00C3483E"/>
    <w:p w:rsidR="00C3483E" w:rsidRPr="00C3483E" w:rsidRDefault="00C3483E" w:rsidP="00C3483E"/>
    <w:p w:rsidR="00723F6A" w:rsidRDefault="00723F6A" w:rsidP="00723F6A">
      <w:pPr>
        <w:pStyle w:val="aa"/>
        <w:ind w:firstLineChars="100" w:firstLine="210"/>
        <w:jc w:val="left"/>
      </w:pPr>
    </w:p>
    <w:p w:rsidR="00246308" w:rsidRPr="00246308" w:rsidRDefault="00246308" w:rsidP="00246308">
      <w:pPr>
        <w:jc w:val="left"/>
        <w:rPr>
          <w:rFonts w:ascii="ＭＳ Ｐ明朝" w:eastAsia="ＭＳ Ｐ明朝" w:hAnsi="ＭＳ Ｐ明朝"/>
        </w:rPr>
      </w:pPr>
    </w:p>
    <w:p w:rsidR="00246308" w:rsidRDefault="00246308" w:rsidP="00246308">
      <w:pPr>
        <w:numPr>
          <w:ilvl w:val="0"/>
          <w:numId w:val="3"/>
        </w:numPr>
        <w:jc w:val="left"/>
        <w:rPr>
          <w:rFonts w:ascii="ＭＳ Ｐ明朝" w:eastAsia="ＭＳ Ｐ明朝" w:hAnsi="ＭＳ Ｐ明朝"/>
        </w:rPr>
      </w:pPr>
      <w:r w:rsidRPr="00246308">
        <w:rPr>
          <w:rFonts w:ascii="ＭＳ Ｐ明朝" w:eastAsia="ＭＳ Ｐ明朝" w:hAnsi="ＭＳ Ｐ明朝" w:hint="eastAsia"/>
        </w:rPr>
        <w:t>一般的に</w:t>
      </w:r>
      <w:r>
        <w:rPr>
          <w:rFonts w:ascii="ＭＳ Ｐ明朝" w:eastAsia="ＭＳ Ｐ明朝" w:hAnsi="ＭＳ Ｐ明朝" w:hint="eastAsia"/>
        </w:rPr>
        <w:t>「</w:t>
      </w:r>
      <w:r w:rsidRPr="00246308">
        <w:rPr>
          <w:rFonts w:ascii="ＭＳ Ｐ明朝" w:eastAsia="ＭＳ Ｐ明朝" w:hAnsi="ＭＳ Ｐ明朝" w:hint="eastAsia"/>
        </w:rPr>
        <w:t>発熱</w:t>
      </w:r>
      <w:r>
        <w:rPr>
          <w:rFonts w:ascii="ＭＳ Ｐ明朝" w:eastAsia="ＭＳ Ｐ明朝" w:hAnsi="ＭＳ Ｐ明朝" w:hint="eastAsia"/>
        </w:rPr>
        <w:t>」</w:t>
      </w:r>
      <w:r w:rsidRPr="00246308">
        <w:rPr>
          <w:rFonts w:ascii="ＭＳ Ｐ明朝" w:eastAsia="ＭＳ Ｐ明朝" w:hAnsi="ＭＳ Ｐ明朝" w:hint="eastAsia"/>
        </w:rPr>
        <w:t>は３７．５℃以上ある状態を指します。平熱や体調には個人差があるため、あくまで参考値としてください。</w:t>
      </w:r>
    </w:p>
    <w:p w:rsidR="00246308" w:rsidRDefault="00246308" w:rsidP="00246308">
      <w:pPr>
        <w:numPr>
          <w:ilvl w:val="0"/>
          <w:numId w:val="3"/>
        </w:numPr>
        <w:jc w:val="left"/>
        <w:rPr>
          <w:rFonts w:ascii="ＭＳ Ｐ明朝" w:eastAsia="ＭＳ Ｐ明朝" w:hAnsi="ＭＳ Ｐ明朝"/>
        </w:rPr>
      </w:pPr>
      <w:r>
        <w:rPr>
          <w:rFonts w:ascii="ＭＳ Ｐ明朝" w:eastAsia="ＭＳ Ｐ明朝" w:hAnsi="ＭＳ Ｐ明朝" w:hint="eastAsia"/>
        </w:rPr>
        <w:t>３７．５℃以上の発熱がある際の登校を控えていただく期間の数え方</w:t>
      </w:r>
    </w:p>
    <w:tbl>
      <w:tblPr>
        <w:tblStyle w:val="a9"/>
        <w:tblW w:w="0" w:type="auto"/>
        <w:tblInd w:w="570" w:type="dxa"/>
        <w:tblBorders>
          <w:left w:val="none" w:sz="0" w:space="0" w:color="auto"/>
          <w:right w:val="none" w:sz="0" w:space="0" w:color="auto"/>
        </w:tblBorders>
        <w:tblLook w:val="04A0" w:firstRow="1" w:lastRow="0" w:firstColumn="1" w:lastColumn="0" w:noHBand="0" w:noVBand="1"/>
      </w:tblPr>
      <w:tblGrid>
        <w:gridCol w:w="1813"/>
        <w:gridCol w:w="1813"/>
        <w:gridCol w:w="1814"/>
        <w:gridCol w:w="1814"/>
        <w:gridCol w:w="1814"/>
      </w:tblGrid>
      <w:tr w:rsidR="00246308" w:rsidTr="00246308">
        <w:tc>
          <w:tcPr>
            <w:tcW w:w="1925" w:type="dxa"/>
            <w:tcBorders>
              <w:bottom w:val="single" w:sz="12" w:space="0" w:color="auto"/>
            </w:tcBorders>
            <w:vAlign w:val="center"/>
          </w:tcPr>
          <w:p w:rsidR="00246308" w:rsidRDefault="00246308" w:rsidP="00246308">
            <w:pPr>
              <w:jc w:val="center"/>
              <w:rPr>
                <w:rFonts w:ascii="ＭＳ Ｐ明朝" w:eastAsia="ＭＳ Ｐ明朝" w:hAnsi="ＭＳ Ｐ明朝"/>
              </w:rPr>
            </w:pPr>
          </w:p>
        </w:tc>
        <w:tc>
          <w:tcPr>
            <w:tcW w:w="1925" w:type="dxa"/>
            <w:tcBorders>
              <w:bottom w:val="single" w:sz="12" w:space="0" w:color="auto"/>
            </w:tcBorders>
            <w:vAlign w:val="center"/>
          </w:tcPr>
          <w:p w:rsidR="00246308" w:rsidRDefault="00246308" w:rsidP="00246308">
            <w:pPr>
              <w:jc w:val="center"/>
              <w:rPr>
                <w:rFonts w:ascii="ＭＳ Ｐ明朝" w:eastAsia="ＭＳ Ｐ明朝" w:hAnsi="ＭＳ Ｐ明朝"/>
              </w:rPr>
            </w:pPr>
            <w:r>
              <w:rPr>
                <w:rFonts w:ascii="ＭＳ Ｐ明朝" w:eastAsia="ＭＳ Ｐ明朝" w:hAnsi="ＭＳ Ｐ明朝" w:hint="eastAsia"/>
              </w:rPr>
              <w:t>0日目</w:t>
            </w:r>
          </w:p>
        </w:tc>
        <w:tc>
          <w:tcPr>
            <w:tcW w:w="1926" w:type="dxa"/>
            <w:tcBorders>
              <w:bottom w:val="single" w:sz="12" w:space="0" w:color="auto"/>
            </w:tcBorders>
            <w:vAlign w:val="center"/>
          </w:tcPr>
          <w:p w:rsidR="00246308" w:rsidRDefault="00246308" w:rsidP="00246308">
            <w:pPr>
              <w:jc w:val="center"/>
              <w:rPr>
                <w:rFonts w:ascii="ＭＳ Ｐ明朝" w:eastAsia="ＭＳ Ｐ明朝" w:hAnsi="ＭＳ Ｐ明朝"/>
              </w:rPr>
            </w:pPr>
            <w:r>
              <w:rPr>
                <w:rFonts w:ascii="ＭＳ Ｐ明朝" w:eastAsia="ＭＳ Ｐ明朝" w:hAnsi="ＭＳ Ｐ明朝" w:hint="eastAsia"/>
              </w:rPr>
              <w:t>1日目</w:t>
            </w:r>
          </w:p>
        </w:tc>
        <w:tc>
          <w:tcPr>
            <w:tcW w:w="1926" w:type="dxa"/>
            <w:tcBorders>
              <w:bottom w:val="single" w:sz="12" w:space="0" w:color="auto"/>
            </w:tcBorders>
            <w:vAlign w:val="center"/>
          </w:tcPr>
          <w:p w:rsidR="00246308" w:rsidRDefault="00246308" w:rsidP="00246308">
            <w:pPr>
              <w:jc w:val="center"/>
              <w:rPr>
                <w:rFonts w:ascii="ＭＳ Ｐ明朝" w:eastAsia="ＭＳ Ｐ明朝" w:hAnsi="ＭＳ Ｐ明朝"/>
              </w:rPr>
            </w:pPr>
            <w:r>
              <w:rPr>
                <w:rFonts w:ascii="ＭＳ Ｐ明朝" w:eastAsia="ＭＳ Ｐ明朝" w:hAnsi="ＭＳ Ｐ明朝" w:hint="eastAsia"/>
              </w:rPr>
              <w:t>2日目</w:t>
            </w:r>
          </w:p>
        </w:tc>
        <w:tc>
          <w:tcPr>
            <w:tcW w:w="1926" w:type="dxa"/>
            <w:tcBorders>
              <w:bottom w:val="single" w:sz="12" w:space="0" w:color="auto"/>
            </w:tcBorders>
            <w:vAlign w:val="center"/>
          </w:tcPr>
          <w:p w:rsidR="00246308" w:rsidRDefault="00246308" w:rsidP="00246308">
            <w:pPr>
              <w:jc w:val="center"/>
              <w:rPr>
                <w:rFonts w:ascii="ＭＳ Ｐ明朝" w:eastAsia="ＭＳ Ｐ明朝" w:hAnsi="ＭＳ Ｐ明朝"/>
              </w:rPr>
            </w:pPr>
            <w:r>
              <w:rPr>
                <w:rFonts w:ascii="ＭＳ Ｐ明朝" w:eastAsia="ＭＳ Ｐ明朝" w:hAnsi="ＭＳ Ｐ明朝" w:hint="eastAsia"/>
              </w:rPr>
              <w:t>3日目</w:t>
            </w:r>
          </w:p>
        </w:tc>
      </w:tr>
      <w:tr w:rsidR="00246308" w:rsidTr="00246308">
        <w:tc>
          <w:tcPr>
            <w:tcW w:w="1925" w:type="dxa"/>
            <w:tcBorders>
              <w:top w:val="single" w:sz="12" w:space="0" w:color="auto"/>
            </w:tcBorders>
            <w:vAlign w:val="center"/>
          </w:tcPr>
          <w:p w:rsidR="00246308" w:rsidRDefault="00246308" w:rsidP="00246308">
            <w:pPr>
              <w:jc w:val="center"/>
              <w:rPr>
                <w:rFonts w:ascii="ＭＳ Ｐ明朝" w:eastAsia="ＭＳ Ｐ明朝" w:hAnsi="ＭＳ Ｐ明朝"/>
              </w:rPr>
            </w:pPr>
            <w:r>
              <w:rPr>
                <w:rFonts w:ascii="ＭＳ Ｐ明朝" w:eastAsia="ＭＳ Ｐ明朝" w:hAnsi="ＭＳ Ｐ明朝" w:hint="eastAsia"/>
              </w:rPr>
              <w:t>発熱</w:t>
            </w:r>
          </w:p>
        </w:tc>
        <w:tc>
          <w:tcPr>
            <w:tcW w:w="1925" w:type="dxa"/>
            <w:tcBorders>
              <w:top w:val="single" w:sz="12" w:space="0" w:color="auto"/>
            </w:tcBorders>
            <w:vAlign w:val="center"/>
          </w:tcPr>
          <w:p w:rsidR="00246308" w:rsidRDefault="00246308" w:rsidP="00246308">
            <w:pPr>
              <w:jc w:val="center"/>
              <w:rPr>
                <w:rFonts w:ascii="ＭＳ Ｐ明朝" w:eastAsia="ＭＳ Ｐ明朝" w:hAnsi="ＭＳ Ｐ明朝"/>
              </w:rPr>
            </w:pPr>
            <w:r>
              <w:rPr>
                <w:rFonts w:ascii="ＭＳ Ｐ明朝" w:eastAsia="ＭＳ Ｐ明朝" w:hAnsi="ＭＳ Ｐ明朝" w:hint="eastAsia"/>
              </w:rPr>
              <w:t>解熱</w:t>
            </w:r>
          </w:p>
        </w:tc>
        <w:tc>
          <w:tcPr>
            <w:tcW w:w="1926" w:type="dxa"/>
            <w:tcBorders>
              <w:top w:val="single" w:sz="12" w:space="0" w:color="auto"/>
            </w:tcBorders>
            <w:vAlign w:val="center"/>
          </w:tcPr>
          <w:p w:rsidR="00246308" w:rsidRDefault="00246308" w:rsidP="00246308">
            <w:pPr>
              <w:jc w:val="center"/>
              <w:rPr>
                <w:rFonts w:ascii="ＭＳ Ｐ明朝" w:eastAsia="ＭＳ Ｐ明朝" w:hAnsi="ＭＳ Ｐ明朝"/>
              </w:rPr>
            </w:pPr>
            <w:r>
              <w:rPr>
                <w:rFonts w:ascii="ＭＳ Ｐ明朝" w:eastAsia="ＭＳ Ｐ明朝" w:hAnsi="ＭＳ Ｐ明朝" w:hint="eastAsia"/>
              </w:rPr>
              <w:t>解熱後</w:t>
            </w:r>
          </w:p>
          <w:p w:rsidR="00246308" w:rsidRDefault="00246308" w:rsidP="00246308">
            <w:pPr>
              <w:jc w:val="center"/>
              <w:rPr>
                <w:rFonts w:ascii="ＭＳ Ｐ明朝" w:eastAsia="ＭＳ Ｐ明朝" w:hAnsi="ＭＳ Ｐ明朝"/>
              </w:rPr>
            </w:pPr>
            <w:r>
              <w:rPr>
                <w:rFonts w:ascii="ＭＳ Ｐ明朝" w:eastAsia="ＭＳ Ｐ明朝" w:hAnsi="ＭＳ Ｐ明朝" w:hint="eastAsia"/>
              </w:rPr>
              <w:t>1日目</w:t>
            </w:r>
          </w:p>
        </w:tc>
        <w:tc>
          <w:tcPr>
            <w:tcW w:w="1926" w:type="dxa"/>
            <w:tcBorders>
              <w:top w:val="single" w:sz="12" w:space="0" w:color="auto"/>
            </w:tcBorders>
            <w:vAlign w:val="center"/>
          </w:tcPr>
          <w:p w:rsidR="00246308" w:rsidRDefault="00246308" w:rsidP="00246308">
            <w:pPr>
              <w:jc w:val="center"/>
              <w:rPr>
                <w:rFonts w:ascii="ＭＳ Ｐ明朝" w:eastAsia="ＭＳ Ｐ明朝" w:hAnsi="ＭＳ Ｐ明朝"/>
              </w:rPr>
            </w:pPr>
            <w:r>
              <w:rPr>
                <w:rFonts w:ascii="ＭＳ Ｐ明朝" w:eastAsia="ＭＳ Ｐ明朝" w:hAnsi="ＭＳ Ｐ明朝" w:hint="eastAsia"/>
              </w:rPr>
              <w:t>解熱後</w:t>
            </w:r>
          </w:p>
          <w:p w:rsidR="00246308" w:rsidRDefault="00246308" w:rsidP="00246308">
            <w:pPr>
              <w:jc w:val="center"/>
              <w:rPr>
                <w:rFonts w:ascii="ＭＳ Ｐ明朝" w:eastAsia="ＭＳ Ｐ明朝" w:hAnsi="ＭＳ Ｐ明朝"/>
              </w:rPr>
            </w:pPr>
            <w:r>
              <w:rPr>
                <w:rFonts w:ascii="ＭＳ Ｐ明朝" w:eastAsia="ＭＳ Ｐ明朝" w:hAnsi="ＭＳ Ｐ明朝" w:hint="eastAsia"/>
              </w:rPr>
              <w:t>2日目</w:t>
            </w:r>
          </w:p>
        </w:tc>
        <w:tc>
          <w:tcPr>
            <w:tcW w:w="1926" w:type="dxa"/>
            <w:tcBorders>
              <w:top w:val="single" w:sz="12" w:space="0" w:color="auto"/>
            </w:tcBorders>
            <w:vAlign w:val="center"/>
          </w:tcPr>
          <w:p w:rsidR="00246308" w:rsidRDefault="00246308" w:rsidP="00246308">
            <w:pPr>
              <w:jc w:val="center"/>
              <w:rPr>
                <w:rFonts w:ascii="ＭＳ Ｐ明朝" w:eastAsia="ＭＳ Ｐ明朝" w:hAnsi="ＭＳ Ｐ明朝"/>
              </w:rPr>
            </w:pPr>
            <w:r>
              <w:rPr>
                <w:rFonts w:ascii="ＭＳ Ｐ明朝" w:eastAsia="ＭＳ Ｐ明朝" w:hAnsi="ＭＳ Ｐ明朝" w:hint="eastAsia"/>
              </w:rPr>
              <w:t>解熱後</w:t>
            </w:r>
          </w:p>
          <w:p w:rsidR="00246308" w:rsidRDefault="00246308" w:rsidP="00246308">
            <w:pPr>
              <w:jc w:val="center"/>
              <w:rPr>
                <w:rFonts w:ascii="ＭＳ Ｐ明朝" w:eastAsia="ＭＳ Ｐ明朝" w:hAnsi="ＭＳ Ｐ明朝"/>
              </w:rPr>
            </w:pPr>
            <w:r>
              <w:rPr>
                <w:rFonts w:ascii="ＭＳ Ｐ明朝" w:eastAsia="ＭＳ Ｐ明朝" w:hAnsi="ＭＳ Ｐ明朝" w:hint="eastAsia"/>
              </w:rPr>
              <w:t>3日目</w:t>
            </w:r>
          </w:p>
        </w:tc>
      </w:tr>
      <w:tr w:rsidR="00246308" w:rsidTr="00246308">
        <w:tc>
          <w:tcPr>
            <w:tcW w:w="1925" w:type="dxa"/>
            <w:shd w:val="clear" w:color="auto" w:fill="FFFF00"/>
            <w:vAlign w:val="center"/>
          </w:tcPr>
          <w:p w:rsidR="00246308" w:rsidRPr="00246308" w:rsidRDefault="00246308" w:rsidP="00246308">
            <w:pPr>
              <w:jc w:val="center"/>
              <w:rPr>
                <w:rFonts w:ascii="ＭＳ ゴシック" w:eastAsia="ＭＳ ゴシック" w:hAnsi="ＭＳ ゴシック"/>
                <w:b/>
              </w:rPr>
            </w:pPr>
            <w:r w:rsidRPr="00246308">
              <w:rPr>
                <w:rFonts w:ascii="ＭＳ ゴシック" w:eastAsia="ＭＳ ゴシック" w:hAnsi="ＭＳ ゴシック" w:hint="eastAsia"/>
                <w:b/>
              </w:rPr>
              <w:t>登校不可</w:t>
            </w:r>
          </w:p>
        </w:tc>
        <w:tc>
          <w:tcPr>
            <w:tcW w:w="1925" w:type="dxa"/>
            <w:shd w:val="clear" w:color="auto" w:fill="FFFF00"/>
            <w:vAlign w:val="center"/>
          </w:tcPr>
          <w:p w:rsidR="00246308" w:rsidRPr="00246308" w:rsidRDefault="00246308" w:rsidP="00246308">
            <w:pPr>
              <w:jc w:val="center"/>
              <w:rPr>
                <w:rFonts w:ascii="ＭＳ ゴシック" w:eastAsia="ＭＳ ゴシック" w:hAnsi="ＭＳ ゴシック"/>
                <w:b/>
              </w:rPr>
            </w:pPr>
            <w:r w:rsidRPr="00246308">
              <w:rPr>
                <w:rFonts w:ascii="ＭＳ ゴシック" w:eastAsia="ＭＳ ゴシック" w:hAnsi="ＭＳ ゴシック" w:hint="eastAsia"/>
                <w:b/>
              </w:rPr>
              <w:t>登校不可</w:t>
            </w:r>
          </w:p>
        </w:tc>
        <w:tc>
          <w:tcPr>
            <w:tcW w:w="1926" w:type="dxa"/>
            <w:shd w:val="clear" w:color="auto" w:fill="FFFF00"/>
            <w:vAlign w:val="center"/>
          </w:tcPr>
          <w:p w:rsidR="00246308" w:rsidRPr="00246308" w:rsidRDefault="00246308" w:rsidP="00246308">
            <w:pPr>
              <w:jc w:val="center"/>
              <w:rPr>
                <w:rFonts w:ascii="ＭＳ ゴシック" w:eastAsia="ＭＳ ゴシック" w:hAnsi="ＭＳ ゴシック"/>
                <w:b/>
              </w:rPr>
            </w:pPr>
            <w:r w:rsidRPr="00246308">
              <w:rPr>
                <w:rFonts w:ascii="ＭＳ ゴシック" w:eastAsia="ＭＳ ゴシック" w:hAnsi="ＭＳ ゴシック" w:hint="eastAsia"/>
                <w:b/>
              </w:rPr>
              <w:t>登校不可</w:t>
            </w:r>
          </w:p>
        </w:tc>
        <w:tc>
          <w:tcPr>
            <w:tcW w:w="1926" w:type="dxa"/>
            <w:shd w:val="clear" w:color="auto" w:fill="FFFF00"/>
            <w:vAlign w:val="center"/>
          </w:tcPr>
          <w:p w:rsidR="00246308" w:rsidRPr="00246308" w:rsidRDefault="00246308" w:rsidP="00246308">
            <w:pPr>
              <w:jc w:val="center"/>
              <w:rPr>
                <w:rFonts w:ascii="ＭＳ ゴシック" w:eastAsia="ＭＳ ゴシック" w:hAnsi="ＭＳ ゴシック"/>
                <w:b/>
              </w:rPr>
            </w:pPr>
            <w:r w:rsidRPr="00246308">
              <w:rPr>
                <w:rFonts w:ascii="ＭＳ ゴシック" w:eastAsia="ＭＳ ゴシック" w:hAnsi="ＭＳ ゴシック" w:hint="eastAsia"/>
                <w:b/>
              </w:rPr>
              <w:t>登校不可</w:t>
            </w:r>
          </w:p>
        </w:tc>
        <w:tc>
          <w:tcPr>
            <w:tcW w:w="1926" w:type="dxa"/>
            <w:vAlign w:val="center"/>
          </w:tcPr>
          <w:p w:rsidR="00246308" w:rsidRDefault="00246308" w:rsidP="00246308">
            <w:pPr>
              <w:jc w:val="center"/>
              <w:rPr>
                <w:rFonts w:ascii="ＭＳ Ｐ明朝" w:eastAsia="ＭＳ Ｐ明朝" w:hAnsi="ＭＳ Ｐ明朝"/>
              </w:rPr>
            </w:pPr>
            <w:r>
              <w:rPr>
                <w:rFonts w:ascii="ＭＳ Ｐ明朝" w:eastAsia="ＭＳ Ｐ明朝" w:hAnsi="ＭＳ Ｐ明朝" w:hint="eastAsia"/>
              </w:rPr>
              <w:t>登校可</w:t>
            </w:r>
          </w:p>
        </w:tc>
      </w:tr>
    </w:tbl>
    <w:p w:rsidR="00921088" w:rsidRPr="00E24F87" w:rsidRDefault="00723F6A" w:rsidP="00E24F87">
      <w:pPr>
        <w:ind w:leftChars="191" w:left="613" w:hangingChars="101" w:hanging="212"/>
        <w:jc w:val="right"/>
        <w:rPr>
          <w:rFonts w:ascii="ＭＳ Ｐ明朝" w:eastAsia="ＭＳ Ｐ明朝" w:hAnsi="ＭＳ Ｐ明朝"/>
          <w:szCs w:val="21"/>
        </w:rPr>
      </w:pPr>
      <w:r w:rsidRPr="00246308">
        <w:rPr>
          <w:rFonts w:ascii="ＭＳ Ｐ明朝" w:eastAsia="ＭＳ Ｐ明朝" w:hAnsi="ＭＳ Ｐ明朝" w:hint="eastAsia"/>
          <w:szCs w:val="21"/>
        </w:rPr>
        <w:t>最短でも３日間は登校を控えてください。</w:t>
      </w:r>
    </w:p>
    <w:sectPr w:rsidR="00921088" w:rsidRPr="00E24F87" w:rsidSect="00AF2945">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BB4" w:rsidRDefault="00400BB4" w:rsidP="00400BB4">
      <w:r>
        <w:separator/>
      </w:r>
    </w:p>
  </w:endnote>
  <w:endnote w:type="continuationSeparator" w:id="0">
    <w:p w:rsidR="00400BB4" w:rsidRDefault="00400BB4" w:rsidP="0040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BB4" w:rsidRDefault="00400BB4" w:rsidP="00400BB4">
      <w:r>
        <w:separator/>
      </w:r>
    </w:p>
  </w:footnote>
  <w:footnote w:type="continuationSeparator" w:id="0">
    <w:p w:rsidR="00400BB4" w:rsidRDefault="00400BB4" w:rsidP="00400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84820"/>
    <w:multiLevelType w:val="hybridMultilevel"/>
    <w:tmpl w:val="4532FE3E"/>
    <w:lvl w:ilvl="0" w:tplc="94200F60">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0511AC5"/>
    <w:multiLevelType w:val="hybridMultilevel"/>
    <w:tmpl w:val="69C0725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14271E0"/>
    <w:multiLevelType w:val="hybridMultilevel"/>
    <w:tmpl w:val="B26E92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7E"/>
    <w:rsid w:val="0000027C"/>
    <w:rsid w:val="00014395"/>
    <w:rsid w:val="0002160D"/>
    <w:rsid w:val="000775BC"/>
    <w:rsid w:val="0008226E"/>
    <w:rsid w:val="00083415"/>
    <w:rsid w:val="00096B87"/>
    <w:rsid w:val="001303ED"/>
    <w:rsid w:val="001514D9"/>
    <w:rsid w:val="00152F2D"/>
    <w:rsid w:val="00180FE4"/>
    <w:rsid w:val="001810CA"/>
    <w:rsid w:val="001938DD"/>
    <w:rsid w:val="001A31F1"/>
    <w:rsid w:val="001C5B02"/>
    <w:rsid w:val="00212E96"/>
    <w:rsid w:val="0023122A"/>
    <w:rsid w:val="002338B3"/>
    <w:rsid w:val="00246308"/>
    <w:rsid w:val="00283C80"/>
    <w:rsid w:val="002A76FC"/>
    <w:rsid w:val="002D7A8D"/>
    <w:rsid w:val="00310D46"/>
    <w:rsid w:val="00381489"/>
    <w:rsid w:val="00385870"/>
    <w:rsid w:val="003A29C4"/>
    <w:rsid w:val="003B23A3"/>
    <w:rsid w:val="003D3918"/>
    <w:rsid w:val="003F273C"/>
    <w:rsid w:val="00400BB4"/>
    <w:rsid w:val="00400F3C"/>
    <w:rsid w:val="00401168"/>
    <w:rsid w:val="004542C3"/>
    <w:rsid w:val="00492455"/>
    <w:rsid w:val="00494D4A"/>
    <w:rsid w:val="004A18A6"/>
    <w:rsid w:val="004A3E04"/>
    <w:rsid w:val="004C4291"/>
    <w:rsid w:val="004E3A84"/>
    <w:rsid w:val="004F49C0"/>
    <w:rsid w:val="00551F95"/>
    <w:rsid w:val="005868D0"/>
    <w:rsid w:val="00601BCA"/>
    <w:rsid w:val="0062164A"/>
    <w:rsid w:val="006367A7"/>
    <w:rsid w:val="00637213"/>
    <w:rsid w:val="006716AD"/>
    <w:rsid w:val="00676EA9"/>
    <w:rsid w:val="00680351"/>
    <w:rsid w:val="00681F53"/>
    <w:rsid w:val="006F5483"/>
    <w:rsid w:val="00723F6A"/>
    <w:rsid w:val="00743CA3"/>
    <w:rsid w:val="00755BBA"/>
    <w:rsid w:val="0076310F"/>
    <w:rsid w:val="00797A41"/>
    <w:rsid w:val="007A648E"/>
    <w:rsid w:val="007C3677"/>
    <w:rsid w:val="007F20F4"/>
    <w:rsid w:val="007F551C"/>
    <w:rsid w:val="00802A29"/>
    <w:rsid w:val="00810471"/>
    <w:rsid w:val="00813DCC"/>
    <w:rsid w:val="008569F9"/>
    <w:rsid w:val="00886112"/>
    <w:rsid w:val="00891A12"/>
    <w:rsid w:val="008B256F"/>
    <w:rsid w:val="008D49FD"/>
    <w:rsid w:val="008D5E67"/>
    <w:rsid w:val="008E1E8C"/>
    <w:rsid w:val="008E7305"/>
    <w:rsid w:val="008F1451"/>
    <w:rsid w:val="00921088"/>
    <w:rsid w:val="009455A1"/>
    <w:rsid w:val="0094768B"/>
    <w:rsid w:val="00957B13"/>
    <w:rsid w:val="009675A4"/>
    <w:rsid w:val="00973D53"/>
    <w:rsid w:val="009B183B"/>
    <w:rsid w:val="009B1E4B"/>
    <w:rsid w:val="009C3D90"/>
    <w:rsid w:val="009F52D8"/>
    <w:rsid w:val="00A175C3"/>
    <w:rsid w:val="00A1779A"/>
    <w:rsid w:val="00A64814"/>
    <w:rsid w:val="00A74DE0"/>
    <w:rsid w:val="00A8059F"/>
    <w:rsid w:val="00A9027B"/>
    <w:rsid w:val="00AE59EA"/>
    <w:rsid w:val="00AF2945"/>
    <w:rsid w:val="00B648BC"/>
    <w:rsid w:val="00B81250"/>
    <w:rsid w:val="00B929E9"/>
    <w:rsid w:val="00B949C6"/>
    <w:rsid w:val="00BB2D42"/>
    <w:rsid w:val="00BC5EFA"/>
    <w:rsid w:val="00BD005B"/>
    <w:rsid w:val="00BE4E7D"/>
    <w:rsid w:val="00BE633C"/>
    <w:rsid w:val="00BF0185"/>
    <w:rsid w:val="00BF5BC3"/>
    <w:rsid w:val="00C146AE"/>
    <w:rsid w:val="00C30F15"/>
    <w:rsid w:val="00C3483E"/>
    <w:rsid w:val="00C53422"/>
    <w:rsid w:val="00C74122"/>
    <w:rsid w:val="00C8687A"/>
    <w:rsid w:val="00CA0793"/>
    <w:rsid w:val="00D15C8E"/>
    <w:rsid w:val="00D26F49"/>
    <w:rsid w:val="00D422FD"/>
    <w:rsid w:val="00D47C7E"/>
    <w:rsid w:val="00D75FD7"/>
    <w:rsid w:val="00D8678F"/>
    <w:rsid w:val="00D92099"/>
    <w:rsid w:val="00D97DD5"/>
    <w:rsid w:val="00DA0A07"/>
    <w:rsid w:val="00DD0186"/>
    <w:rsid w:val="00DD3FD2"/>
    <w:rsid w:val="00DE0A62"/>
    <w:rsid w:val="00E05A01"/>
    <w:rsid w:val="00E24F87"/>
    <w:rsid w:val="00E27C69"/>
    <w:rsid w:val="00E566C5"/>
    <w:rsid w:val="00E62B16"/>
    <w:rsid w:val="00ED486B"/>
    <w:rsid w:val="00EF2ABB"/>
    <w:rsid w:val="00F104EE"/>
    <w:rsid w:val="00F126E2"/>
    <w:rsid w:val="00F44716"/>
    <w:rsid w:val="00F44947"/>
    <w:rsid w:val="00F75788"/>
    <w:rsid w:val="00F814C1"/>
    <w:rsid w:val="00F91EBA"/>
    <w:rsid w:val="00F95839"/>
    <w:rsid w:val="00F970E9"/>
    <w:rsid w:val="00FA0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711D1D7"/>
  <w15:chartTrackingRefBased/>
  <w15:docId w15:val="{A9FB8483-62A0-4C9F-9A2C-D0C96BD4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4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5483"/>
    <w:rPr>
      <w:rFonts w:asciiTheme="majorHAnsi" w:eastAsiaTheme="majorEastAsia" w:hAnsiTheme="majorHAnsi" w:cstheme="majorBidi"/>
      <w:sz w:val="18"/>
      <w:szCs w:val="18"/>
    </w:rPr>
  </w:style>
  <w:style w:type="paragraph" w:styleId="a5">
    <w:name w:val="header"/>
    <w:basedOn w:val="a"/>
    <w:link w:val="a6"/>
    <w:uiPriority w:val="99"/>
    <w:unhideWhenUsed/>
    <w:rsid w:val="00400BB4"/>
    <w:pPr>
      <w:tabs>
        <w:tab w:val="center" w:pos="4252"/>
        <w:tab w:val="right" w:pos="8504"/>
      </w:tabs>
      <w:snapToGrid w:val="0"/>
    </w:pPr>
  </w:style>
  <w:style w:type="character" w:customStyle="1" w:styleId="a6">
    <w:name w:val="ヘッダー (文字)"/>
    <w:basedOn w:val="a0"/>
    <w:link w:val="a5"/>
    <w:uiPriority w:val="99"/>
    <w:rsid w:val="00400BB4"/>
  </w:style>
  <w:style w:type="paragraph" w:styleId="a7">
    <w:name w:val="footer"/>
    <w:basedOn w:val="a"/>
    <w:link w:val="a8"/>
    <w:uiPriority w:val="99"/>
    <w:unhideWhenUsed/>
    <w:rsid w:val="00400BB4"/>
    <w:pPr>
      <w:tabs>
        <w:tab w:val="center" w:pos="4252"/>
        <w:tab w:val="right" w:pos="8504"/>
      </w:tabs>
      <w:snapToGrid w:val="0"/>
    </w:pPr>
  </w:style>
  <w:style w:type="character" w:customStyle="1" w:styleId="a8">
    <w:name w:val="フッター (文字)"/>
    <w:basedOn w:val="a0"/>
    <w:link w:val="a7"/>
    <w:uiPriority w:val="99"/>
    <w:rsid w:val="00400BB4"/>
  </w:style>
  <w:style w:type="table" w:styleId="a9">
    <w:name w:val="Table Grid"/>
    <w:basedOn w:val="a1"/>
    <w:uiPriority w:val="59"/>
    <w:rsid w:val="0067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6716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a">
    <w:name w:val="Note Heading"/>
    <w:basedOn w:val="a"/>
    <w:next w:val="a"/>
    <w:link w:val="ab"/>
    <w:uiPriority w:val="99"/>
    <w:unhideWhenUsed/>
    <w:rsid w:val="0002160D"/>
    <w:pPr>
      <w:jc w:val="center"/>
    </w:pPr>
    <w:rPr>
      <w:rFonts w:ascii="ＭＳ Ｐ明朝" w:eastAsia="ＭＳ Ｐ明朝" w:hAnsi="ＭＳ Ｐ明朝"/>
    </w:rPr>
  </w:style>
  <w:style w:type="character" w:customStyle="1" w:styleId="ab">
    <w:name w:val="記 (文字)"/>
    <w:basedOn w:val="a0"/>
    <w:link w:val="aa"/>
    <w:uiPriority w:val="99"/>
    <w:rsid w:val="0002160D"/>
    <w:rPr>
      <w:rFonts w:ascii="ＭＳ Ｐ明朝" w:eastAsia="ＭＳ Ｐ明朝" w:hAnsi="ＭＳ Ｐ明朝"/>
    </w:rPr>
  </w:style>
  <w:style w:type="paragraph" w:styleId="ac">
    <w:name w:val="Closing"/>
    <w:basedOn w:val="a"/>
    <w:link w:val="ad"/>
    <w:uiPriority w:val="99"/>
    <w:unhideWhenUsed/>
    <w:rsid w:val="0002160D"/>
    <w:pPr>
      <w:jc w:val="right"/>
    </w:pPr>
    <w:rPr>
      <w:rFonts w:ascii="ＭＳ Ｐ明朝" w:eastAsia="ＭＳ Ｐ明朝" w:hAnsi="ＭＳ Ｐ明朝"/>
    </w:rPr>
  </w:style>
  <w:style w:type="character" w:customStyle="1" w:styleId="ad">
    <w:name w:val="結語 (文字)"/>
    <w:basedOn w:val="a0"/>
    <w:link w:val="ac"/>
    <w:uiPriority w:val="99"/>
    <w:rsid w:val="0002160D"/>
    <w:rPr>
      <w:rFonts w:ascii="ＭＳ Ｐ明朝" w:eastAsia="ＭＳ Ｐ明朝" w:hAnsi="ＭＳ Ｐ明朝"/>
    </w:rPr>
  </w:style>
  <w:style w:type="paragraph" w:styleId="ae">
    <w:name w:val="List Paragraph"/>
    <w:basedOn w:val="a"/>
    <w:uiPriority w:val="34"/>
    <w:qFormat/>
    <w:rsid w:val="00681F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07B81-F621-4A70-B850-7102A3DB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14</cp:revision>
  <cp:lastPrinted>2020-12-22T01:57:00Z</cp:lastPrinted>
  <dcterms:created xsi:type="dcterms:W3CDTF">2020-12-07T02:17:00Z</dcterms:created>
  <dcterms:modified xsi:type="dcterms:W3CDTF">2020-12-22T01:57:00Z</dcterms:modified>
</cp:coreProperties>
</file>