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1"/>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6"/>
      </w:tblGrid>
      <w:tr w:rsidR="00414D2E" w:rsidTr="00836202">
        <w:trPr>
          <w:trHeight w:val="895"/>
        </w:trPr>
        <w:tc>
          <w:tcPr>
            <w:tcW w:w="8406" w:type="dxa"/>
            <w:tcBorders>
              <w:top w:val="single" w:sz="4" w:space="0" w:color="auto"/>
              <w:left w:val="single" w:sz="4" w:space="0" w:color="auto"/>
              <w:bottom w:val="single" w:sz="4" w:space="0" w:color="auto"/>
              <w:right w:val="single" w:sz="4" w:space="0" w:color="auto"/>
            </w:tcBorders>
          </w:tcPr>
          <w:p w:rsidR="00414D2E" w:rsidRPr="00CD3683" w:rsidRDefault="00DF6FBE" w:rsidP="00800F6C">
            <w:pPr>
              <w:rPr>
                <w:b/>
                <w:i/>
                <w:sz w:val="28"/>
              </w:rPr>
            </w:pPr>
            <w:r w:rsidRPr="00DF6FBE">
              <w:rPr>
                <w:rFonts w:hint="eastAsia"/>
                <w:sz w:val="24"/>
              </w:rPr>
              <w:t>保護者の皆様</w:t>
            </w:r>
            <w:r w:rsidR="00800F6C">
              <w:rPr>
                <w:rFonts w:hint="eastAsia"/>
              </w:rPr>
              <w:t xml:space="preserve">　　　　　　　　　　　</w:t>
            </w:r>
            <w:r>
              <w:rPr>
                <w:rFonts w:hint="eastAsia"/>
              </w:rPr>
              <w:t xml:space="preserve">     </w:t>
            </w:r>
            <w:r w:rsidR="00800F6C">
              <w:rPr>
                <w:rFonts w:hint="eastAsia"/>
              </w:rPr>
              <w:t xml:space="preserve">　　　　　</w:t>
            </w:r>
            <w:r>
              <w:rPr>
                <w:rFonts w:hint="eastAsia"/>
              </w:rPr>
              <w:t xml:space="preserve">　</w:t>
            </w:r>
            <w:r w:rsidR="00800F6C">
              <w:rPr>
                <w:rFonts w:hint="eastAsia"/>
              </w:rPr>
              <w:t xml:space="preserve">　　</w:t>
            </w:r>
            <w:r w:rsidR="00675CEE">
              <w:rPr>
                <w:rFonts w:hint="eastAsia"/>
              </w:rPr>
              <w:t>平成</w:t>
            </w:r>
            <w:r w:rsidR="00822AB6">
              <w:rPr>
                <w:rFonts w:hint="eastAsia"/>
              </w:rPr>
              <w:t>２５</w:t>
            </w:r>
            <w:r w:rsidR="00414D2E">
              <w:rPr>
                <w:rFonts w:hint="eastAsia"/>
              </w:rPr>
              <w:t>年</w:t>
            </w:r>
            <w:r w:rsidR="00A067F7">
              <w:rPr>
                <w:rFonts w:hint="eastAsia"/>
              </w:rPr>
              <w:t>５</w:t>
            </w:r>
            <w:r w:rsidR="00414D2E">
              <w:rPr>
                <w:rFonts w:hint="eastAsia"/>
              </w:rPr>
              <w:t>月</w:t>
            </w:r>
            <w:r w:rsidR="00197676">
              <w:rPr>
                <w:rFonts w:hint="eastAsia"/>
              </w:rPr>
              <w:t>３０</w:t>
            </w:r>
            <w:r w:rsidR="00414D2E">
              <w:rPr>
                <w:rFonts w:hint="eastAsia"/>
              </w:rPr>
              <w:t>日</w:t>
            </w:r>
          </w:p>
          <w:p w:rsidR="00DF6FBE" w:rsidRDefault="00414D2E" w:rsidP="00800F6C">
            <w:pPr>
              <w:ind w:left="213"/>
            </w:pPr>
            <w:r>
              <w:rPr>
                <w:rFonts w:hint="eastAsia"/>
              </w:rPr>
              <w:t xml:space="preserve">　</w:t>
            </w:r>
            <w:r w:rsidR="00DF6FBE">
              <w:rPr>
                <w:rFonts w:hint="eastAsia"/>
              </w:rPr>
              <w:t xml:space="preserve"> </w:t>
            </w:r>
            <w:r w:rsidR="00DF6FBE" w:rsidRPr="00DF6FBE">
              <w:rPr>
                <w:rFonts w:hint="eastAsia"/>
                <w:sz w:val="32"/>
              </w:rPr>
              <w:t>学校だより</w:t>
            </w:r>
            <w:r w:rsidR="00800F6C">
              <w:rPr>
                <w:rFonts w:hint="eastAsia"/>
              </w:rPr>
              <w:t xml:space="preserve">　</w:t>
            </w:r>
            <w:r w:rsidR="00800F6C" w:rsidRPr="006C79B5">
              <w:rPr>
                <w:rFonts w:ascii="ＤＨＰ特太ゴシック体" w:eastAsia="ＤＨＰ特太ゴシック体" w:hAnsi="ＭＳ ゴシック" w:hint="eastAsia"/>
                <w:b/>
                <w:sz w:val="72"/>
                <w:szCs w:val="72"/>
              </w:rPr>
              <w:t>けやき坂</w:t>
            </w:r>
          </w:p>
          <w:p w:rsidR="00DF6FBE" w:rsidRDefault="00DF6FBE" w:rsidP="00DF6FBE">
            <w:pPr>
              <w:ind w:left="213" w:firstLineChars="2650" w:firstLine="5565"/>
            </w:pPr>
            <w:r>
              <w:rPr>
                <w:rFonts w:hint="eastAsia"/>
              </w:rPr>
              <w:t>川</w:t>
            </w:r>
            <w:r w:rsidR="00414D2E">
              <w:rPr>
                <w:rFonts w:hint="eastAsia"/>
              </w:rPr>
              <w:t>西市立けやき坂小学</w:t>
            </w:r>
            <w:r w:rsidR="00482C61">
              <w:rPr>
                <w:rFonts w:hint="eastAsia"/>
              </w:rPr>
              <w:t>校</w:t>
            </w:r>
          </w:p>
          <w:p w:rsidR="00414D2E" w:rsidRDefault="00DF6FBE" w:rsidP="00DF6FBE">
            <w:pPr>
              <w:ind w:left="213" w:firstLineChars="2650" w:firstLine="5565"/>
              <w:rPr>
                <w:lang w:eastAsia="zh-TW"/>
              </w:rPr>
            </w:pPr>
            <w:r>
              <w:rPr>
                <w:rFonts w:hint="eastAsia"/>
              </w:rPr>
              <w:t>校</w:t>
            </w:r>
            <w:r>
              <w:rPr>
                <w:rFonts w:hint="eastAsia"/>
              </w:rPr>
              <w:t xml:space="preserve"> </w:t>
            </w:r>
            <w:r>
              <w:rPr>
                <w:rFonts w:hint="eastAsia"/>
              </w:rPr>
              <w:t xml:space="preserve">長　</w:t>
            </w:r>
            <w:r w:rsidR="00822AB6">
              <w:rPr>
                <w:rFonts w:hint="eastAsia"/>
              </w:rPr>
              <w:t>斎</w:t>
            </w:r>
            <w:r w:rsidR="00822AB6">
              <w:rPr>
                <w:rFonts w:hint="eastAsia"/>
              </w:rPr>
              <w:t xml:space="preserve"> </w:t>
            </w:r>
            <w:r w:rsidR="00822AB6">
              <w:rPr>
                <w:rFonts w:hint="eastAsia"/>
              </w:rPr>
              <w:t>木　久</w:t>
            </w:r>
            <w:r w:rsidR="00822AB6">
              <w:rPr>
                <w:rFonts w:hint="eastAsia"/>
              </w:rPr>
              <w:t xml:space="preserve"> </w:t>
            </w:r>
            <w:r w:rsidR="00822AB6">
              <w:rPr>
                <w:rFonts w:hint="eastAsia"/>
              </w:rPr>
              <w:t>雄</w:t>
            </w:r>
          </w:p>
        </w:tc>
      </w:tr>
    </w:tbl>
    <w:p w:rsidR="00E614A3" w:rsidRPr="008019BF" w:rsidRDefault="00A067F7">
      <w:pPr>
        <w:rPr>
          <w:rFonts w:asciiTheme="minorEastAsia" w:eastAsiaTheme="minorEastAsia" w:hAnsiTheme="minorEastAsia"/>
          <w:b/>
          <w:i/>
          <w:sz w:val="24"/>
        </w:rPr>
      </w:pPr>
      <w:r>
        <w:rPr>
          <w:rFonts w:asciiTheme="minorEastAsia" w:eastAsiaTheme="minorEastAsia" w:hAnsiTheme="minorEastAsia" w:hint="eastAsia"/>
          <w:b/>
          <w:i/>
          <w:sz w:val="24"/>
        </w:rPr>
        <w:t>梅雨入り</w:t>
      </w:r>
      <w:r w:rsidR="00B54E79" w:rsidRPr="008019BF">
        <w:rPr>
          <w:rFonts w:asciiTheme="minorEastAsia" w:eastAsiaTheme="minorEastAsia" w:hAnsiTheme="minorEastAsia" w:hint="eastAsia"/>
          <w:b/>
          <w:i/>
          <w:sz w:val="24"/>
        </w:rPr>
        <w:t>！</w:t>
      </w:r>
    </w:p>
    <w:p w:rsidR="00A067F7" w:rsidRDefault="00A067F7" w:rsidP="00A067F7">
      <w:pPr>
        <w:overflowPunct w:val="0"/>
        <w:ind w:firstLineChars="100" w:firstLine="228"/>
        <w:textAlignment w:val="baseline"/>
        <w:rPr>
          <w:rFonts w:ascii="Times New Roman" w:hAnsi="Times New Roman" w:cs="ＭＳ 明朝"/>
          <w:color w:val="000000"/>
          <w:spacing w:val="4"/>
          <w:kern w:val="0"/>
          <w:sz w:val="22"/>
          <w:szCs w:val="26"/>
        </w:rPr>
      </w:pPr>
      <w:r>
        <w:rPr>
          <w:rFonts w:ascii="Times New Roman" w:hAnsi="Times New Roman" w:cs="ＭＳ 明朝" w:hint="eastAsia"/>
          <w:color w:val="000000"/>
          <w:spacing w:val="4"/>
          <w:kern w:val="0"/>
          <w:sz w:val="22"/>
          <w:szCs w:val="26"/>
        </w:rPr>
        <w:t>新年度がスタートして、早２ヶ月が経過しました。５月２０日（月）には、</w:t>
      </w:r>
      <w:r w:rsidRPr="00A067F7">
        <w:rPr>
          <w:rFonts w:ascii="Times New Roman" w:hAnsi="Times New Roman" w:cs="ＭＳ 明朝" w:hint="eastAsia"/>
          <w:color w:val="000000"/>
          <w:spacing w:val="4"/>
          <w:kern w:val="0"/>
          <w:sz w:val="22"/>
          <w:szCs w:val="26"/>
        </w:rPr>
        <w:t>平成２５年度のＰＴＡ</w:t>
      </w:r>
      <w:r>
        <w:rPr>
          <w:rFonts w:ascii="Times New Roman" w:hAnsi="Times New Roman" w:cs="ＭＳ 明朝" w:hint="eastAsia"/>
          <w:color w:val="000000"/>
          <w:spacing w:val="4"/>
          <w:kern w:val="0"/>
          <w:sz w:val="22"/>
          <w:szCs w:val="26"/>
        </w:rPr>
        <w:t>総会が開催され、本年度の</w:t>
      </w:r>
      <w:r w:rsidRPr="00A067F7">
        <w:rPr>
          <w:rFonts w:ascii="Times New Roman" w:hAnsi="Times New Roman" w:cs="ＭＳ 明朝" w:hint="eastAsia"/>
          <w:color w:val="000000"/>
          <w:spacing w:val="4"/>
          <w:kern w:val="0"/>
          <w:sz w:val="22"/>
          <w:szCs w:val="26"/>
        </w:rPr>
        <w:t>活動が本格的にスタート</w:t>
      </w:r>
      <w:r>
        <w:rPr>
          <w:rFonts w:ascii="Times New Roman" w:hAnsi="Times New Roman" w:cs="ＭＳ 明朝" w:hint="eastAsia"/>
          <w:color w:val="000000"/>
          <w:spacing w:val="4"/>
          <w:kern w:val="0"/>
          <w:sz w:val="22"/>
          <w:szCs w:val="26"/>
        </w:rPr>
        <w:t>しました。</w:t>
      </w:r>
    </w:p>
    <w:p w:rsidR="00A067F7" w:rsidRDefault="00A067F7" w:rsidP="00A067F7">
      <w:pPr>
        <w:overflowPunct w:val="0"/>
        <w:ind w:firstLineChars="100" w:firstLine="228"/>
        <w:textAlignment w:val="baseline"/>
        <w:rPr>
          <w:rFonts w:ascii="Times New Roman" w:hAnsi="Times New Roman" w:cs="ＭＳ 明朝"/>
          <w:color w:val="000000"/>
          <w:spacing w:val="4"/>
          <w:kern w:val="0"/>
          <w:sz w:val="22"/>
          <w:szCs w:val="26"/>
        </w:rPr>
      </w:pPr>
      <w:r w:rsidRPr="00A067F7">
        <w:rPr>
          <w:rFonts w:ascii="Times New Roman" w:hAnsi="Times New Roman" w:cs="ＭＳ 明朝" w:hint="eastAsia"/>
          <w:color w:val="000000"/>
          <w:spacing w:val="4"/>
          <w:kern w:val="0"/>
          <w:sz w:val="22"/>
          <w:szCs w:val="26"/>
        </w:rPr>
        <w:t>最初に、皆様方の献身的な活動に対して、心からお礼申し上げます。本当にありがとうございます。</w:t>
      </w:r>
    </w:p>
    <w:p w:rsidR="00A067F7" w:rsidRPr="00A067F7" w:rsidRDefault="00222B50" w:rsidP="00A067F7">
      <w:pPr>
        <w:overflowPunct w:val="0"/>
        <w:ind w:firstLineChars="100" w:firstLine="228"/>
        <w:textAlignment w:val="baseline"/>
        <w:rPr>
          <w:rFonts w:ascii="ＭＳ 明朝" w:hAnsi="Times New Roman"/>
          <w:color w:val="000000"/>
          <w:spacing w:val="14"/>
          <w:kern w:val="0"/>
          <w:sz w:val="18"/>
          <w:szCs w:val="21"/>
        </w:rPr>
      </w:pPr>
      <w:r>
        <w:rPr>
          <w:rFonts w:ascii="Times New Roman" w:hAnsi="Times New Roman" w:cs="ＭＳ 明朝" w:hint="eastAsia"/>
          <w:color w:val="000000"/>
          <w:spacing w:val="4"/>
          <w:kern w:val="0"/>
          <w:sz w:val="22"/>
          <w:szCs w:val="26"/>
        </w:rPr>
        <w:t>さて、</w:t>
      </w:r>
      <w:r w:rsidR="00A067F7">
        <w:rPr>
          <w:rFonts w:ascii="Times New Roman" w:hAnsi="Times New Roman" w:cs="ＭＳ 明朝" w:hint="eastAsia"/>
          <w:color w:val="000000"/>
          <w:spacing w:val="4"/>
          <w:kern w:val="0"/>
          <w:sz w:val="22"/>
          <w:szCs w:val="26"/>
        </w:rPr>
        <w:t>以下に</w:t>
      </w:r>
      <w:r w:rsidR="00A067F7">
        <w:rPr>
          <w:rFonts w:ascii="Times New Roman" w:hAnsi="Times New Roman" w:cs="ＭＳ 明朝" w:hint="eastAsia"/>
          <w:color w:val="000000"/>
          <w:spacing w:val="4"/>
          <w:kern w:val="0"/>
          <w:sz w:val="22"/>
          <w:szCs w:val="26"/>
        </w:rPr>
        <w:t>PTA</w:t>
      </w:r>
      <w:r w:rsidR="00A067F7">
        <w:rPr>
          <w:rFonts w:ascii="Times New Roman" w:hAnsi="Times New Roman" w:cs="ＭＳ 明朝" w:hint="eastAsia"/>
          <w:color w:val="000000"/>
          <w:spacing w:val="4"/>
          <w:kern w:val="0"/>
          <w:sz w:val="22"/>
          <w:szCs w:val="26"/>
        </w:rPr>
        <w:t>総会での学校長のあいさつの内容を紹介します。</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　学校は、子どもたちがよく学び</w:t>
      </w:r>
      <w:r>
        <w:rPr>
          <w:rFonts w:ascii="Times New Roman" w:hAnsi="Times New Roman" w:cs="ＭＳ 明朝" w:hint="eastAsia"/>
          <w:color w:val="000000"/>
          <w:spacing w:val="4"/>
          <w:kern w:val="0"/>
          <w:sz w:val="22"/>
          <w:szCs w:val="26"/>
        </w:rPr>
        <w:t>、</w:t>
      </w:r>
      <w:r w:rsidRPr="00A067F7">
        <w:rPr>
          <w:rFonts w:ascii="Times New Roman" w:hAnsi="Times New Roman" w:cs="ＭＳ 明朝" w:hint="eastAsia"/>
          <w:color w:val="000000"/>
          <w:spacing w:val="4"/>
          <w:kern w:val="0"/>
          <w:sz w:val="22"/>
          <w:szCs w:val="26"/>
        </w:rPr>
        <w:t>よく遊び、心身ともに健やかに育つことができる「真の学舎」でなければなりません。学級崩壊やいじめ・校内暴力等の発生を防ぎ、子どもが安心して学べる学校になるよう、次の３つを中心に取り組みたいと考えています。</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①学習指導の充実</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　子どもが学校の中で一番長く時間を過ごすのは、各教科の授業です。子どもにとって、その授業が、「学ぶことの楽しさ」や「わかる喜び」が体験でき、とても楽しく次の時間が待ち遠しくなるような授業になるよう、工夫・改善に努めてまいります。</w:t>
      </w:r>
    </w:p>
    <w:p w:rsidR="00A067F7" w:rsidRPr="00A067F7" w:rsidRDefault="008352DF" w:rsidP="00A067F7">
      <w:pPr>
        <w:overflowPunct w:val="0"/>
        <w:textAlignment w:val="baseline"/>
        <w:rPr>
          <w:rFonts w:ascii="ＭＳ 明朝" w:hAnsi="Times New Roman"/>
          <w:color w:val="000000"/>
          <w:spacing w:val="14"/>
          <w:kern w:val="0"/>
          <w:sz w:val="18"/>
          <w:szCs w:val="21"/>
        </w:rPr>
      </w:pPr>
      <w:r>
        <w:rPr>
          <w:rFonts w:ascii="Times New Roman" w:hAnsi="Times New Roman" w:cs="ＭＳ 明朝" w:hint="eastAsia"/>
          <w:color w:val="000000"/>
          <w:spacing w:val="4"/>
          <w:kern w:val="0"/>
          <w:sz w:val="22"/>
          <w:szCs w:val="26"/>
        </w:rPr>
        <w:t xml:space="preserve">　そして、どの子どもにとっても、そこに居ることが楽しく喜びが</w:t>
      </w:r>
      <w:r w:rsidR="00A067F7" w:rsidRPr="00A067F7">
        <w:rPr>
          <w:rFonts w:ascii="Times New Roman" w:hAnsi="Times New Roman" w:cs="ＭＳ 明朝" w:hint="eastAsia"/>
          <w:color w:val="000000"/>
          <w:spacing w:val="4"/>
          <w:kern w:val="0"/>
          <w:sz w:val="22"/>
          <w:szCs w:val="26"/>
        </w:rPr>
        <w:t>感じられるような、心が通い合う学級づくりを目指してまいります。</w:t>
      </w:r>
    </w:p>
    <w:p w:rsidR="008352DF" w:rsidRDefault="008352DF" w:rsidP="00A067F7">
      <w:pPr>
        <w:overflowPunct w:val="0"/>
        <w:textAlignment w:val="baseline"/>
        <w:rPr>
          <w:rFonts w:ascii="Times New Roman" w:hAnsi="Times New Roman" w:cs="ＭＳ 明朝"/>
          <w:color w:val="000000"/>
          <w:spacing w:val="4"/>
          <w:kern w:val="0"/>
          <w:sz w:val="22"/>
          <w:szCs w:val="26"/>
        </w:rPr>
      </w:pP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②生活指導の充実</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　学校の秩序を維持する為には、他人に迷惑を掛ける行為や他の人の教育を受ける権利を侵害するような行為に対しては、毅然とした対応をしなければなりません。しかし、頭ごなしに叱るような高圧的な指導だけではなく、教師がカウンセリングマインドを身に付け、一人一人の子どもを大切にして、子どもの内面に迫る指導を心掛けることがとても重要だと考えます。</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　どの子も「親や教師に認められたい」・「良い成績をとりたい」・「友達と仲良く楽しい学校生活を送りたい」等の肯定的な要素と、「親や教師に反抗してみたい」・「授業がしんどい・さぼりたい」・「わがままを出したい」等の否定的な要素の両方を持っていますが、問題行動の多い子どもは、肯定的な要素が弱く否定的な要素が強くなっています。</w:t>
      </w:r>
    </w:p>
    <w:p w:rsidR="00A067F7" w:rsidRPr="00A067F7" w:rsidRDefault="00A067F7" w:rsidP="00222B50">
      <w:pPr>
        <w:overflowPunct w:val="0"/>
        <w:ind w:firstLineChars="100" w:firstLine="228"/>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その様な子どもに対して、否定的な要素のみを指摘し批判するのではなく、個々の子どもにしっかりと寄り添いながら、よく語りかけて肯定的な要素を励まし、「小さな成功体験の積み重ね」を大切にして、子どもの頑張りを認め・評価していくことで、一人一人の子どもの「自尊感情」の育成を目指す生活指導を充実させたいと考えています。</w:t>
      </w:r>
    </w:p>
    <w:p w:rsidR="00222B50" w:rsidRDefault="00222B50" w:rsidP="00A067F7">
      <w:pPr>
        <w:overflowPunct w:val="0"/>
        <w:textAlignment w:val="baseline"/>
        <w:rPr>
          <w:rFonts w:ascii="Times New Roman" w:hAnsi="Times New Roman" w:cs="ＭＳ 明朝"/>
          <w:color w:val="000000"/>
          <w:spacing w:val="4"/>
          <w:kern w:val="0"/>
          <w:sz w:val="22"/>
          <w:szCs w:val="26"/>
        </w:rPr>
      </w:pP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③家庭・地域との連携強化　</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　子どもは、家族の愛情に包まれた日常生活の中で豊かな心を育み、地域での様々</w:t>
      </w:r>
      <w:r w:rsidRPr="00A067F7">
        <w:rPr>
          <w:rFonts w:ascii="Times New Roman" w:hAnsi="Times New Roman" w:cs="ＭＳ 明朝" w:hint="eastAsia"/>
          <w:color w:val="000000"/>
          <w:spacing w:val="4"/>
          <w:kern w:val="0"/>
          <w:sz w:val="22"/>
          <w:szCs w:val="26"/>
        </w:rPr>
        <w:lastRenderedPageBreak/>
        <w:t>な体験や人々との交流を通して、社会性を身に付けていきます。</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　このように「子どもの健やかな成長」は、学校の教育活動だけでは完結出来ません。学校と家庭・地域がしっかりと連携し、それぞれの役割をしっかりと果たしていくことがとても大切です。</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　そして、その連携の要になるのが、このＰＴＡ活動だと思います。</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　冒頭に申し上げました通り、ＰＴＡ活動は皆様方の善意で成り立っている、まさに</w:t>
      </w:r>
      <w:r w:rsidR="008352DF">
        <w:rPr>
          <w:rFonts w:ascii="Times New Roman" w:hAnsi="Times New Roman" w:cs="ＭＳ 明朝" w:hint="eastAsia"/>
          <w:color w:val="000000"/>
          <w:spacing w:val="4"/>
          <w:kern w:val="0"/>
          <w:sz w:val="22"/>
          <w:szCs w:val="26"/>
        </w:rPr>
        <w:t>ボ</w:t>
      </w:r>
      <w:r w:rsidRPr="00A067F7">
        <w:rPr>
          <w:rFonts w:ascii="Times New Roman" w:hAnsi="Times New Roman" w:cs="ＭＳ 明朝" w:hint="eastAsia"/>
          <w:color w:val="000000"/>
          <w:spacing w:val="4"/>
          <w:kern w:val="0"/>
          <w:sz w:val="22"/>
          <w:szCs w:val="26"/>
        </w:rPr>
        <w:t>ランテ</w:t>
      </w:r>
      <w:r w:rsidR="008352DF">
        <w:rPr>
          <w:rFonts w:ascii="Times New Roman" w:hAnsi="Times New Roman" w:cs="ＭＳ 明朝" w:hint="eastAsia"/>
          <w:color w:val="000000"/>
          <w:spacing w:val="4"/>
          <w:kern w:val="0"/>
          <w:sz w:val="22"/>
          <w:szCs w:val="26"/>
        </w:rPr>
        <w:t>ィア</w:t>
      </w:r>
      <w:r w:rsidRPr="00A067F7">
        <w:rPr>
          <w:rFonts w:ascii="Times New Roman" w:hAnsi="Times New Roman" w:cs="ＭＳ 明朝" w:hint="eastAsia"/>
          <w:color w:val="000000"/>
          <w:spacing w:val="4"/>
          <w:kern w:val="0"/>
          <w:sz w:val="22"/>
          <w:szCs w:val="26"/>
        </w:rPr>
        <w:t>活動です。</w:t>
      </w:r>
    </w:p>
    <w:p w:rsidR="00A067F7" w:rsidRPr="00A067F7" w:rsidRDefault="00A067F7" w:rsidP="00A067F7">
      <w:pPr>
        <w:overflowPunct w:val="0"/>
        <w:textAlignment w:val="baseline"/>
        <w:rPr>
          <w:rFonts w:ascii="ＭＳ 明朝" w:hAnsi="Times New Roman"/>
          <w:color w:val="000000"/>
          <w:spacing w:val="14"/>
          <w:kern w:val="0"/>
          <w:sz w:val="18"/>
          <w:szCs w:val="21"/>
        </w:rPr>
      </w:pPr>
      <w:r w:rsidRPr="00A067F7">
        <w:rPr>
          <w:rFonts w:ascii="Times New Roman" w:hAnsi="Times New Roman" w:cs="ＭＳ 明朝" w:hint="eastAsia"/>
          <w:color w:val="000000"/>
          <w:spacing w:val="4"/>
          <w:kern w:val="0"/>
          <w:sz w:val="22"/>
          <w:szCs w:val="26"/>
        </w:rPr>
        <w:t xml:space="preserve">　これから一年間、本当にお世話になりますが、子どもたちのためにどうか宜しくお願い致します。</w:t>
      </w:r>
    </w:p>
    <w:p w:rsidR="003216D6" w:rsidRDefault="003216D6" w:rsidP="00DF6FBE">
      <w:pPr>
        <w:ind w:firstLineChars="100" w:firstLine="220"/>
        <w:rPr>
          <w:rFonts w:asciiTheme="minorEastAsia" w:eastAsiaTheme="minorEastAsia" w:hAnsiTheme="minorEastAsia"/>
          <w:sz w:val="22"/>
          <w:szCs w:val="22"/>
        </w:rPr>
      </w:pPr>
    </w:p>
    <w:p w:rsidR="009D2597" w:rsidRPr="000772F9" w:rsidRDefault="009D2597" w:rsidP="000772F9">
      <w:pPr>
        <w:ind w:firstLineChars="200" w:firstLine="482"/>
        <w:rPr>
          <w:rFonts w:asciiTheme="minorEastAsia" w:eastAsiaTheme="minorEastAsia" w:hAnsiTheme="minorEastAsia"/>
          <w:b/>
          <w:sz w:val="24"/>
        </w:rPr>
      </w:pPr>
      <w:r w:rsidRPr="000772F9">
        <w:rPr>
          <w:rFonts w:asciiTheme="minorEastAsia" w:eastAsiaTheme="minorEastAsia" w:hAnsiTheme="minorEastAsia" w:hint="eastAsia"/>
          <w:b/>
          <w:sz w:val="24"/>
        </w:rPr>
        <w:t>《</w:t>
      </w:r>
      <w:r w:rsidR="00A067F7">
        <w:rPr>
          <w:rFonts w:asciiTheme="minorEastAsia" w:eastAsiaTheme="minorEastAsia" w:hAnsiTheme="minorEastAsia" w:hint="eastAsia"/>
          <w:b/>
          <w:sz w:val="24"/>
        </w:rPr>
        <w:t>６</w:t>
      </w:r>
      <w:r w:rsidRPr="000772F9">
        <w:rPr>
          <w:rFonts w:asciiTheme="minorEastAsia" w:eastAsiaTheme="minorEastAsia" w:hAnsiTheme="minorEastAsia" w:hint="eastAsia"/>
          <w:b/>
          <w:sz w:val="24"/>
        </w:rPr>
        <w:t>月行事予定》　生活目標「</w:t>
      </w:r>
      <w:r w:rsidR="00A067F7">
        <w:rPr>
          <w:rFonts w:asciiTheme="minorEastAsia" w:eastAsiaTheme="minorEastAsia" w:hAnsiTheme="minorEastAsia" w:hint="eastAsia"/>
          <w:b/>
          <w:sz w:val="24"/>
        </w:rPr>
        <w:t>雨の日の安全な過ごし方を考えよう</w:t>
      </w:r>
      <w:r w:rsidR="000772F9" w:rsidRPr="000772F9">
        <w:rPr>
          <w:rFonts w:asciiTheme="minorEastAsia" w:eastAsiaTheme="minorEastAsia" w:hAnsiTheme="minorEastAsia" w:hint="eastAsia"/>
          <w:b/>
          <w:sz w:val="24"/>
        </w:rPr>
        <w:t xml:space="preserve"> </w:t>
      </w:r>
      <w:r w:rsidRPr="000772F9">
        <w:rPr>
          <w:rFonts w:asciiTheme="minorEastAsia" w:eastAsiaTheme="minorEastAsia" w:hAnsiTheme="minorEastAsia" w:hint="eastAsia"/>
          <w:b/>
          <w:sz w:val="24"/>
        </w:rPr>
        <w:t>」</w:t>
      </w:r>
    </w:p>
    <w:tbl>
      <w:tblPr>
        <w:tblStyle w:val="a3"/>
        <w:tblW w:w="0" w:type="auto"/>
        <w:tblLook w:val="04A0"/>
      </w:tblPr>
      <w:tblGrid>
        <w:gridCol w:w="534"/>
        <w:gridCol w:w="567"/>
        <w:gridCol w:w="3192"/>
        <w:gridCol w:w="493"/>
        <w:gridCol w:w="567"/>
        <w:gridCol w:w="3236"/>
      </w:tblGrid>
      <w:tr w:rsidR="001D238B" w:rsidRPr="008019BF" w:rsidTr="00222B50">
        <w:tc>
          <w:tcPr>
            <w:tcW w:w="534" w:type="dxa"/>
            <w:tcBorders>
              <w:top w:val="single" w:sz="18" w:space="0" w:color="auto"/>
              <w:left w:val="single" w:sz="18" w:space="0" w:color="auto"/>
              <w:bottom w:val="single" w:sz="18" w:space="0" w:color="auto"/>
            </w:tcBorders>
          </w:tcPr>
          <w:p w:rsidR="001D238B" w:rsidRPr="008019BF" w:rsidRDefault="001D238B"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567" w:type="dxa"/>
            <w:tcBorders>
              <w:top w:val="single" w:sz="18" w:space="0" w:color="auto"/>
              <w:bottom w:val="single" w:sz="18" w:space="0" w:color="auto"/>
            </w:tcBorders>
          </w:tcPr>
          <w:p w:rsidR="001D238B" w:rsidRPr="008019BF" w:rsidRDefault="001D238B"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曜</w:t>
            </w:r>
          </w:p>
        </w:tc>
        <w:tc>
          <w:tcPr>
            <w:tcW w:w="3192" w:type="dxa"/>
            <w:tcBorders>
              <w:top w:val="single" w:sz="18" w:space="0" w:color="auto"/>
              <w:bottom w:val="single" w:sz="18" w:space="0" w:color="auto"/>
              <w:right w:val="single" w:sz="18" w:space="0" w:color="auto"/>
            </w:tcBorders>
          </w:tcPr>
          <w:p w:rsidR="001D238B" w:rsidRPr="008019BF" w:rsidRDefault="001D238B"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行事予定</w:t>
            </w:r>
          </w:p>
        </w:tc>
        <w:tc>
          <w:tcPr>
            <w:tcW w:w="493" w:type="dxa"/>
            <w:tcBorders>
              <w:top w:val="single" w:sz="18" w:space="0" w:color="auto"/>
              <w:left w:val="single" w:sz="18" w:space="0" w:color="auto"/>
              <w:bottom w:val="single" w:sz="18" w:space="0" w:color="auto"/>
            </w:tcBorders>
          </w:tcPr>
          <w:p w:rsidR="001D238B" w:rsidRPr="008019BF" w:rsidRDefault="001D238B" w:rsidP="00420379">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567" w:type="dxa"/>
            <w:tcBorders>
              <w:top w:val="single" w:sz="18" w:space="0" w:color="auto"/>
              <w:bottom w:val="single" w:sz="18" w:space="0" w:color="auto"/>
            </w:tcBorders>
          </w:tcPr>
          <w:p w:rsidR="001D238B" w:rsidRPr="008019BF" w:rsidRDefault="001D238B" w:rsidP="00420379">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曜</w:t>
            </w:r>
          </w:p>
        </w:tc>
        <w:tc>
          <w:tcPr>
            <w:tcW w:w="3236" w:type="dxa"/>
            <w:tcBorders>
              <w:top w:val="single" w:sz="18" w:space="0" w:color="auto"/>
              <w:bottom w:val="single" w:sz="18" w:space="0" w:color="auto"/>
              <w:right w:val="single" w:sz="18" w:space="0" w:color="auto"/>
            </w:tcBorders>
          </w:tcPr>
          <w:p w:rsidR="001D238B" w:rsidRPr="008019BF" w:rsidRDefault="001D238B" w:rsidP="00420379">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行事予定</w:t>
            </w:r>
          </w:p>
        </w:tc>
      </w:tr>
      <w:tr w:rsidR="00222B50" w:rsidRPr="008019BF" w:rsidTr="00222B50">
        <w:tc>
          <w:tcPr>
            <w:tcW w:w="534" w:type="dxa"/>
            <w:tcBorders>
              <w:top w:val="single" w:sz="18" w:space="0" w:color="auto"/>
              <w:left w:val="single" w:sz="18"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１</w:t>
            </w:r>
          </w:p>
        </w:tc>
        <w:tc>
          <w:tcPr>
            <w:tcW w:w="567" w:type="dxa"/>
            <w:tcBorders>
              <w:top w:val="single" w:sz="18" w:space="0" w:color="auto"/>
            </w:tcBorders>
            <w:shd w:val="pct15"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土</w:t>
            </w:r>
          </w:p>
        </w:tc>
        <w:tc>
          <w:tcPr>
            <w:tcW w:w="3192" w:type="dxa"/>
            <w:tcBorders>
              <w:top w:val="single" w:sz="18" w:space="0" w:color="auto"/>
              <w:right w:val="single" w:sz="18" w:space="0" w:color="auto"/>
            </w:tcBorders>
            <w:shd w:val="pct15" w:color="auto" w:fill="auto"/>
          </w:tcPr>
          <w:p w:rsidR="00222B50" w:rsidRPr="008019BF" w:rsidRDefault="00222B50" w:rsidP="000B383B">
            <w:pPr>
              <w:rPr>
                <w:rFonts w:asciiTheme="minorEastAsia" w:eastAsiaTheme="minorEastAsia" w:hAnsiTheme="minorEastAsia"/>
                <w:b/>
                <w:szCs w:val="21"/>
              </w:rPr>
            </w:pPr>
          </w:p>
        </w:tc>
        <w:tc>
          <w:tcPr>
            <w:tcW w:w="493" w:type="dxa"/>
            <w:tcBorders>
              <w:top w:val="single" w:sz="18" w:space="0" w:color="auto"/>
              <w:left w:val="single" w:sz="18"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16</w:t>
            </w:r>
          </w:p>
        </w:tc>
        <w:tc>
          <w:tcPr>
            <w:tcW w:w="567" w:type="dxa"/>
            <w:tcBorders>
              <w:top w:val="single" w:sz="18" w:space="0" w:color="auto"/>
            </w:tcBorders>
            <w:shd w:val="pct15"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3236" w:type="dxa"/>
            <w:tcBorders>
              <w:top w:val="single" w:sz="18" w:space="0" w:color="auto"/>
              <w:right w:val="single" w:sz="18" w:space="0" w:color="auto"/>
            </w:tcBorders>
            <w:shd w:val="pct15" w:color="auto" w:fill="auto"/>
          </w:tcPr>
          <w:p w:rsidR="00222B50" w:rsidRPr="008019BF" w:rsidRDefault="00222B50" w:rsidP="001D238B">
            <w:pPr>
              <w:rPr>
                <w:rFonts w:asciiTheme="minorEastAsia" w:eastAsiaTheme="minorEastAsia" w:hAnsiTheme="minorEastAsia"/>
                <w:b/>
                <w:szCs w:val="21"/>
              </w:rPr>
            </w:pPr>
          </w:p>
        </w:tc>
      </w:tr>
      <w:tr w:rsidR="00222B50" w:rsidRPr="008019BF" w:rsidTr="00222B50">
        <w:tc>
          <w:tcPr>
            <w:tcW w:w="534" w:type="dxa"/>
            <w:tcBorders>
              <w:left w:val="single" w:sz="18" w:space="0" w:color="auto"/>
              <w:bottom w:val="single" w:sz="4"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２</w:t>
            </w:r>
          </w:p>
        </w:tc>
        <w:tc>
          <w:tcPr>
            <w:tcW w:w="567" w:type="dxa"/>
            <w:tcBorders>
              <w:bottom w:val="single" w:sz="4" w:space="0" w:color="auto"/>
            </w:tcBorders>
            <w:shd w:val="pct15"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3192" w:type="dxa"/>
            <w:tcBorders>
              <w:bottom w:val="single" w:sz="4" w:space="0" w:color="auto"/>
              <w:right w:val="single" w:sz="18" w:space="0" w:color="auto"/>
            </w:tcBorders>
            <w:shd w:val="pct15" w:color="auto" w:fill="auto"/>
          </w:tcPr>
          <w:p w:rsidR="00222B50" w:rsidRPr="008019BF" w:rsidRDefault="00222B50" w:rsidP="000B383B">
            <w:pPr>
              <w:rPr>
                <w:rFonts w:asciiTheme="minorEastAsia" w:eastAsiaTheme="minorEastAsia" w:hAnsiTheme="minorEastAsia"/>
                <w:b/>
                <w:szCs w:val="21"/>
              </w:rPr>
            </w:pPr>
          </w:p>
        </w:tc>
        <w:tc>
          <w:tcPr>
            <w:tcW w:w="493" w:type="dxa"/>
            <w:tcBorders>
              <w:left w:val="single" w:sz="18" w:space="0" w:color="auto"/>
              <w:bottom w:val="single" w:sz="4" w:space="0" w:color="auto"/>
            </w:tcBorders>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17</w:t>
            </w:r>
          </w:p>
        </w:tc>
        <w:tc>
          <w:tcPr>
            <w:tcW w:w="567" w:type="dxa"/>
            <w:tcBorders>
              <w:bottom w:val="single" w:sz="4" w:space="0" w:color="auto"/>
            </w:tcBorders>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236" w:type="dxa"/>
            <w:tcBorders>
              <w:bottom w:val="single" w:sz="4" w:space="0" w:color="auto"/>
              <w:right w:val="single" w:sz="18" w:space="0" w:color="auto"/>
            </w:tcBorders>
          </w:tcPr>
          <w:p w:rsidR="00222B50" w:rsidRPr="008019BF" w:rsidRDefault="00222B50" w:rsidP="001D238B">
            <w:pPr>
              <w:rPr>
                <w:rFonts w:asciiTheme="minorEastAsia" w:eastAsiaTheme="minorEastAsia" w:hAnsiTheme="minorEastAsia"/>
                <w:b/>
                <w:szCs w:val="21"/>
              </w:rPr>
            </w:pPr>
            <w:r>
              <w:rPr>
                <w:rFonts w:asciiTheme="minorEastAsia" w:eastAsiaTheme="minorEastAsia" w:hAnsiTheme="minorEastAsia" w:hint="eastAsia"/>
                <w:b/>
                <w:szCs w:val="21"/>
              </w:rPr>
              <w:t>水泳指導（～７/１２）</w:t>
            </w:r>
          </w:p>
        </w:tc>
      </w:tr>
      <w:tr w:rsidR="00222B50" w:rsidRPr="008019BF" w:rsidTr="00222B50">
        <w:tc>
          <w:tcPr>
            <w:tcW w:w="534" w:type="dxa"/>
            <w:tcBorders>
              <w:lef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３</w:t>
            </w:r>
          </w:p>
        </w:tc>
        <w:tc>
          <w:tcPr>
            <w:tcW w:w="567" w:type="dxa"/>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192" w:type="dxa"/>
            <w:tcBorders>
              <w:righ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Cs w:val="21"/>
              </w:rPr>
            </w:pPr>
            <w:r>
              <w:rPr>
                <w:rFonts w:asciiTheme="minorEastAsia" w:eastAsiaTheme="minorEastAsia" w:hAnsiTheme="minorEastAsia" w:hint="eastAsia"/>
                <w:b/>
                <w:szCs w:val="21"/>
              </w:rPr>
              <w:t>全校朝会</w:t>
            </w:r>
          </w:p>
        </w:tc>
        <w:tc>
          <w:tcPr>
            <w:tcW w:w="493" w:type="dxa"/>
            <w:tcBorders>
              <w:lef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18</w:t>
            </w:r>
          </w:p>
        </w:tc>
        <w:tc>
          <w:tcPr>
            <w:tcW w:w="567" w:type="dxa"/>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236" w:type="dxa"/>
            <w:tcBorders>
              <w:righ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Cs w:val="21"/>
              </w:rPr>
            </w:pPr>
            <w:r>
              <w:rPr>
                <w:rFonts w:asciiTheme="minorEastAsia" w:eastAsiaTheme="minorEastAsia" w:hAnsiTheme="minorEastAsia" w:hint="eastAsia"/>
                <w:b/>
                <w:szCs w:val="21"/>
              </w:rPr>
              <w:t>３年環境体験学習</w:t>
            </w:r>
          </w:p>
        </w:tc>
      </w:tr>
      <w:tr w:rsidR="00222B50" w:rsidRPr="008019BF" w:rsidTr="00222B50">
        <w:tc>
          <w:tcPr>
            <w:tcW w:w="534" w:type="dxa"/>
            <w:tcBorders>
              <w:lef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４</w:t>
            </w:r>
          </w:p>
        </w:tc>
        <w:tc>
          <w:tcPr>
            <w:tcW w:w="567" w:type="dxa"/>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192" w:type="dxa"/>
            <w:tcBorders>
              <w:bottom w:val="single" w:sz="4" w:space="0" w:color="auto"/>
              <w:righ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Cs w:val="21"/>
              </w:rPr>
            </w:pPr>
            <w:r>
              <w:rPr>
                <w:rFonts w:asciiTheme="minorEastAsia" w:eastAsiaTheme="minorEastAsia" w:hAnsiTheme="minorEastAsia" w:hint="eastAsia"/>
                <w:b/>
                <w:szCs w:val="21"/>
              </w:rPr>
              <w:t>ヤゴ採り</w:t>
            </w:r>
          </w:p>
        </w:tc>
        <w:tc>
          <w:tcPr>
            <w:tcW w:w="493" w:type="dxa"/>
            <w:tcBorders>
              <w:left w:val="single" w:sz="18" w:space="0" w:color="auto"/>
              <w:bottom w:val="single" w:sz="4"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19</w:t>
            </w:r>
          </w:p>
        </w:tc>
        <w:tc>
          <w:tcPr>
            <w:tcW w:w="567" w:type="dxa"/>
            <w:tcBorders>
              <w:bottom w:val="single" w:sz="4" w:space="0" w:color="auto"/>
            </w:tcBorders>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236" w:type="dxa"/>
            <w:tcBorders>
              <w:bottom w:val="single" w:sz="4" w:space="0" w:color="auto"/>
              <w:righ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Cs w:val="21"/>
              </w:rPr>
            </w:pPr>
          </w:p>
        </w:tc>
      </w:tr>
      <w:tr w:rsidR="00222B50" w:rsidRPr="008019BF" w:rsidTr="00222B50">
        <w:tc>
          <w:tcPr>
            <w:tcW w:w="534" w:type="dxa"/>
            <w:tcBorders>
              <w:left w:val="single" w:sz="18" w:space="0" w:color="auto"/>
              <w:bottom w:val="single" w:sz="4"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５</w:t>
            </w:r>
          </w:p>
        </w:tc>
        <w:tc>
          <w:tcPr>
            <w:tcW w:w="567" w:type="dxa"/>
            <w:tcBorders>
              <w:bottom w:val="single" w:sz="4" w:space="0" w:color="auto"/>
            </w:tcBorders>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192" w:type="dxa"/>
            <w:tcBorders>
              <w:top w:val="single" w:sz="4" w:space="0" w:color="auto"/>
              <w:bottom w:val="single" w:sz="4" w:space="0" w:color="auto"/>
              <w:right w:val="single" w:sz="18" w:space="0" w:color="auto"/>
            </w:tcBorders>
            <w:shd w:val="clear" w:color="auto" w:fill="FFFFFF" w:themeFill="background1"/>
          </w:tcPr>
          <w:p w:rsidR="00222B50" w:rsidRPr="000772F9" w:rsidRDefault="00222B50" w:rsidP="001D238B">
            <w:pPr>
              <w:rPr>
                <w:rFonts w:asciiTheme="minorEastAsia" w:eastAsiaTheme="minorEastAsia" w:hAnsiTheme="minorEastAsia"/>
                <w:b/>
                <w:szCs w:val="21"/>
              </w:rPr>
            </w:pPr>
            <w:r>
              <w:rPr>
                <w:rFonts w:asciiTheme="minorEastAsia" w:eastAsiaTheme="minorEastAsia" w:hAnsiTheme="minorEastAsia" w:hint="eastAsia"/>
                <w:b/>
                <w:szCs w:val="21"/>
              </w:rPr>
              <w:t>クラブ活動</w:t>
            </w:r>
          </w:p>
        </w:tc>
        <w:tc>
          <w:tcPr>
            <w:tcW w:w="493" w:type="dxa"/>
            <w:tcBorders>
              <w:lef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20</w:t>
            </w:r>
          </w:p>
        </w:tc>
        <w:tc>
          <w:tcPr>
            <w:tcW w:w="567" w:type="dxa"/>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236" w:type="dxa"/>
            <w:tcBorders>
              <w:righ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Cs w:val="21"/>
              </w:rPr>
            </w:pPr>
          </w:p>
        </w:tc>
      </w:tr>
      <w:tr w:rsidR="00222B50" w:rsidRPr="008019BF" w:rsidTr="00222B50">
        <w:tc>
          <w:tcPr>
            <w:tcW w:w="534" w:type="dxa"/>
            <w:tcBorders>
              <w:lef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６</w:t>
            </w:r>
          </w:p>
        </w:tc>
        <w:tc>
          <w:tcPr>
            <w:tcW w:w="567" w:type="dxa"/>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192" w:type="dxa"/>
            <w:tcBorders>
              <w:right w:val="single" w:sz="18" w:space="0" w:color="auto"/>
            </w:tcBorders>
            <w:shd w:val="clear" w:color="auto" w:fill="FFFFFF" w:themeFill="background1"/>
          </w:tcPr>
          <w:p w:rsidR="00222B50" w:rsidRPr="000772F9" w:rsidRDefault="00222B50" w:rsidP="00074322">
            <w:pPr>
              <w:rPr>
                <w:rFonts w:asciiTheme="minorEastAsia" w:eastAsiaTheme="minorEastAsia" w:hAnsiTheme="minorEastAsia"/>
                <w:b/>
                <w:szCs w:val="21"/>
              </w:rPr>
            </w:pPr>
            <w:r>
              <w:rPr>
                <w:rFonts w:asciiTheme="minorEastAsia" w:eastAsiaTheme="minorEastAsia" w:hAnsiTheme="minorEastAsia" w:hint="eastAsia"/>
                <w:b/>
                <w:szCs w:val="21"/>
              </w:rPr>
              <w:t>１年PTC活動</w:t>
            </w:r>
          </w:p>
        </w:tc>
        <w:tc>
          <w:tcPr>
            <w:tcW w:w="493" w:type="dxa"/>
            <w:tcBorders>
              <w:left w:val="single" w:sz="18" w:space="0" w:color="auto"/>
              <w:bottom w:val="single" w:sz="4"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21</w:t>
            </w:r>
          </w:p>
        </w:tc>
        <w:tc>
          <w:tcPr>
            <w:tcW w:w="567" w:type="dxa"/>
            <w:tcBorders>
              <w:bottom w:val="single" w:sz="4" w:space="0" w:color="auto"/>
            </w:tcBorders>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236" w:type="dxa"/>
            <w:tcBorders>
              <w:bottom w:val="single" w:sz="4" w:space="0" w:color="auto"/>
              <w:righ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Cs w:val="21"/>
              </w:rPr>
            </w:pPr>
          </w:p>
        </w:tc>
      </w:tr>
      <w:tr w:rsidR="00222B50" w:rsidRPr="008019BF" w:rsidTr="00222B50">
        <w:tc>
          <w:tcPr>
            <w:tcW w:w="534" w:type="dxa"/>
            <w:tcBorders>
              <w:left w:val="single" w:sz="18" w:space="0" w:color="auto"/>
              <w:bottom w:val="single" w:sz="4"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７</w:t>
            </w:r>
          </w:p>
        </w:tc>
        <w:tc>
          <w:tcPr>
            <w:tcW w:w="567" w:type="dxa"/>
            <w:tcBorders>
              <w:bottom w:val="single" w:sz="4" w:space="0" w:color="auto"/>
            </w:tcBorders>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192" w:type="dxa"/>
            <w:tcBorders>
              <w:bottom w:val="single" w:sz="4" w:space="0" w:color="auto"/>
              <w:right w:val="single" w:sz="18" w:space="0" w:color="auto"/>
            </w:tcBorders>
            <w:shd w:val="clear" w:color="auto" w:fill="FFFFFF" w:themeFill="background1"/>
          </w:tcPr>
          <w:p w:rsidR="00222B50" w:rsidRPr="008019BF" w:rsidRDefault="00222B50" w:rsidP="00074322">
            <w:pPr>
              <w:rPr>
                <w:rFonts w:asciiTheme="minorEastAsia" w:eastAsiaTheme="minorEastAsia" w:hAnsiTheme="minorEastAsia"/>
                <w:b/>
                <w:szCs w:val="21"/>
              </w:rPr>
            </w:pPr>
            <w:r>
              <w:rPr>
                <w:rFonts w:asciiTheme="minorEastAsia" w:eastAsiaTheme="minorEastAsia" w:hAnsiTheme="minorEastAsia" w:hint="eastAsia"/>
                <w:b/>
                <w:szCs w:val="21"/>
              </w:rPr>
              <w:t>修学旅行①</w:t>
            </w:r>
          </w:p>
        </w:tc>
        <w:tc>
          <w:tcPr>
            <w:tcW w:w="493" w:type="dxa"/>
            <w:tcBorders>
              <w:left w:val="single" w:sz="18"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22</w:t>
            </w:r>
          </w:p>
        </w:tc>
        <w:tc>
          <w:tcPr>
            <w:tcW w:w="567" w:type="dxa"/>
            <w:shd w:val="pct15"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土</w:t>
            </w:r>
          </w:p>
        </w:tc>
        <w:tc>
          <w:tcPr>
            <w:tcW w:w="3236" w:type="dxa"/>
            <w:tcBorders>
              <w:right w:val="single" w:sz="18" w:space="0" w:color="auto"/>
            </w:tcBorders>
            <w:shd w:val="pct15" w:color="auto" w:fill="auto"/>
          </w:tcPr>
          <w:p w:rsidR="00222B50" w:rsidRPr="008019BF" w:rsidRDefault="00222B50" w:rsidP="000B383B">
            <w:pPr>
              <w:rPr>
                <w:rFonts w:asciiTheme="minorEastAsia" w:eastAsiaTheme="minorEastAsia" w:hAnsiTheme="minorEastAsia"/>
                <w:b/>
                <w:szCs w:val="21"/>
              </w:rPr>
            </w:pPr>
          </w:p>
        </w:tc>
      </w:tr>
      <w:tr w:rsidR="00222B50" w:rsidRPr="008019BF" w:rsidTr="00222B50">
        <w:tc>
          <w:tcPr>
            <w:tcW w:w="534" w:type="dxa"/>
            <w:tcBorders>
              <w:left w:val="single" w:sz="18"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８</w:t>
            </w:r>
          </w:p>
        </w:tc>
        <w:tc>
          <w:tcPr>
            <w:tcW w:w="567" w:type="dxa"/>
            <w:shd w:val="pct15"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土</w:t>
            </w:r>
          </w:p>
        </w:tc>
        <w:tc>
          <w:tcPr>
            <w:tcW w:w="3192" w:type="dxa"/>
            <w:tcBorders>
              <w:right w:val="single" w:sz="18" w:space="0" w:color="auto"/>
            </w:tcBorders>
            <w:shd w:val="pct15" w:color="auto" w:fill="auto"/>
          </w:tcPr>
          <w:p w:rsidR="00222B50" w:rsidRPr="008019BF" w:rsidRDefault="00222B50" w:rsidP="00074322">
            <w:pPr>
              <w:rPr>
                <w:rFonts w:asciiTheme="minorEastAsia" w:eastAsiaTheme="minorEastAsia" w:hAnsiTheme="minorEastAsia"/>
                <w:b/>
                <w:szCs w:val="21"/>
              </w:rPr>
            </w:pPr>
            <w:r>
              <w:rPr>
                <w:rFonts w:asciiTheme="minorEastAsia" w:eastAsiaTheme="minorEastAsia" w:hAnsiTheme="minorEastAsia" w:hint="eastAsia"/>
                <w:b/>
                <w:szCs w:val="21"/>
              </w:rPr>
              <w:t>修学旅行②</w:t>
            </w:r>
          </w:p>
        </w:tc>
        <w:tc>
          <w:tcPr>
            <w:tcW w:w="493" w:type="dxa"/>
            <w:tcBorders>
              <w:left w:val="single" w:sz="18"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23</w:t>
            </w:r>
          </w:p>
        </w:tc>
        <w:tc>
          <w:tcPr>
            <w:tcW w:w="567" w:type="dxa"/>
            <w:shd w:val="pct15"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3236" w:type="dxa"/>
            <w:tcBorders>
              <w:right w:val="single" w:sz="18" w:space="0" w:color="auto"/>
            </w:tcBorders>
            <w:shd w:val="pct15" w:color="auto" w:fill="auto"/>
          </w:tcPr>
          <w:p w:rsidR="00222B50" w:rsidRPr="008019BF" w:rsidRDefault="00222B50" w:rsidP="001D238B">
            <w:pPr>
              <w:rPr>
                <w:rFonts w:asciiTheme="minorEastAsia" w:eastAsiaTheme="minorEastAsia" w:hAnsiTheme="minorEastAsia"/>
                <w:b/>
                <w:szCs w:val="21"/>
              </w:rPr>
            </w:pPr>
          </w:p>
        </w:tc>
      </w:tr>
      <w:tr w:rsidR="00222B50" w:rsidRPr="008019BF" w:rsidTr="00222B50">
        <w:tc>
          <w:tcPr>
            <w:tcW w:w="534" w:type="dxa"/>
            <w:tcBorders>
              <w:left w:val="single" w:sz="18" w:space="0" w:color="auto"/>
              <w:bottom w:val="single" w:sz="4"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９</w:t>
            </w:r>
          </w:p>
        </w:tc>
        <w:tc>
          <w:tcPr>
            <w:tcW w:w="567" w:type="dxa"/>
            <w:tcBorders>
              <w:bottom w:val="single" w:sz="4" w:space="0" w:color="auto"/>
            </w:tcBorders>
            <w:shd w:val="pct15"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日</w:t>
            </w:r>
          </w:p>
        </w:tc>
        <w:tc>
          <w:tcPr>
            <w:tcW w:w="3192" w:type="dxa"/>
            <w:tcBorders>
              <w:bottom w:val="single" w:sz="4" w:space="0" w:color="auto"/>
              <w:right w:val="single" w:sz="18" w:space="0" w:color="auto"/>
            </w:tcBorders>
            <w:shd w:val="pct15" w:color="auto" w:fill="auto"/>
          </w:tcPr>
          <w:p w:rsidR="00222B50" w:rsidRPr="00DF6FBE" w:rsidRDefault="00222B50" w:rsidP="00074322">
            <w:pPr>
              <w:rPr>
                <w:rFonts w:asciiTheme="minorEastAsia" w:eastAsiaTheme="minorEastAsia" w:hAnsiTheme="minorEastAsia"/>
                <w:b/>
                <w:szCs w:val="21"/>
              </w:rPr>
            </w:pPr>
          </w:p>
        </w:tc>
        <w:tc>
          <w:tcPr>
            <w:tcW w:w="493" w:type="dxa"/>
            <w:tcBorders>
              <w:left w:val="single" w:sz="18" w:space="0" w:color="auto"/>
              <w:bottom w:val="single" w:sz="4" w:space="0" w:color="auto"/>
            </w:tcBorders>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24</w:t>
            </w:r>
          </w:p>
        </w:tc>
        <w:tc>
          <w:tcPr>
            <w:tcW w:w="567" w:type="dxa"/>
            <w:tcBorders>
              <w:bottom w:val="single" w:sz="4" w:space="0" w:color="auto"/>
            </w:tcBorders>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236" w:type="dxa"/>
            <w:tcBorders>
              <w:bottom w:val="single" w:sz="4" w:space="0" w:color="auto"/>
              <w:right w:val="single" w:sz="18" w:space="0" w:color="auto"/>
            </w:tcBorders>
          </w:tcPr>
          <w:p w:rsidR="00222B50" w:rsidRPr="008019BF" w:rsidRDefault="00222B50" w:rsidP="005A4CFC">
            <w:pPr>
              <w:rPr>
                <w:rFonts w:asciiTheme="minorEastAsia" w:eastAsiaTheme="minorEastAsia" w:hAnsiTheme="minorEastAsia"/>
                <w:b/>
                <w:szCs w:val="21"/>
              </w:rPr>
            </w:pPr>
            <w:r>
              <w:rPr>
                <w:rFonts w:asciiTheme="minorEastAsia" w:eastAsiaTheme="minorEastAsia" w:hAnsiTheme="minorEastAsia" w:hint="eastAsia"/>
                <w:b/>
                <w:szCs w:val="21"/>
              </w:rPr>
              <w:t>自然学校①</w:t>
            </w:r>
            <w:r w:rsidRPr="00222B50">
              <w:rPr>
                <w:rFonts w:asciiTheme="minorEastAsia" w:eastAsiaTheme="minorEastAsia" w:hAnsiTheme="minorEastAsia" w:hint="eastAsia"/>
                <w:b/>
                <w:sz w:val="18"/>
                <w:szCs w:val="21"/>
              </w:rPr>
              <w:t>（淡路青少年交流の家）</w:t>
            </w:r>
          </w:p>
        </w:tc>
      </w:tr>
      <w:tr w:rsidR="00222B50" w:rsidRPr="008019BF" w:rsidTr="00222B50">
        <w:tc>
          <w:tcPr>
            <w:tcW w:w="534" w:type="dxa"/>
            <w:tcBorders>
              <w:left w:val="single" w:sz="18" w:space="0" w:color="auto"/>
              <w:bottom w:val="single" w:sz="4" w:space="0" w:color="auto"/>
            </w:tcBorders>
            <w:shd w:val="clear" w:color="auto" w:fill="FFFFFF" w:themeFill="background1"/>
          </w:tcPr>
          <w:p w:rsidR="00222B50" w:rsidRPr="008019BF" w:rsidRDefault="00222B50" w:rsidP="001D238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10</w:t>
            </w:r>
          </w:p>
        </w:tc>
        <w:tc>
          <w:tcPr>
            <w:tcW w:w="567" w:type="dxa"/>
            <w:tcBorders>
              <w:bottom w:val="single" w:sz="4" w:space="0" w:color="auto"/>
            </w:tcBorders>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月</w:t>
            </w:r>
          </w:p>
        </w:tc>
        <w:tc>
          <w:tcPr>
            <w:tcW w:w="3192" w:type="dxa"/>
            <w:tcBorders>
              <w:bottom w:val="single" w:sz="4" w:space="0" w:color="auto"/>
              <w:right w:val="single" w:sz="18" w:space="0" w:color="auto"/>
            </w:tcBorders>
            <w:shd w:val="clear" w:color="auto" w:fill="FFFFFF" w:themeFill="background1"/>
          </w:tcPr>
          <w:p w:rsidR="00222B50" w:rsidRPr="008019BF" w:rsidRDefault="00222B50" w:rsidP="00074322">
            <w:pPr>
              <w:rPr>
                <w:rFonts w:asciiTheme="minorEastAsia" w:eastAsiaTheme="minorEastAsia" w:hAnsiTheme="minorEastAsia"/>
                <w:b/>
                <w:szCs w:val="21"/>
              </w:rPr>
            </w:pPr>
            <w:r>
              <w:rPr>
                <w:rFonts w:asciiTheme="minorEastAsia" w:eastAsiaTheme="minorEastAsia" w:hAnsiTheme="minorEastAsia" w:hint="eastAsia"/>
                <w:b/>
                <w:szCs w:val="21"/>
              </w:rPr>
              <w:t>６年代休、給食試食会</w:t>
            </w:r>
          </w:p>
        </w:tc>
        <w:tc>
          <w:tcPr>
            <w:tcW w:w="493" w:type="dxa"/>
            <w:tcBorders>
              <w:lef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25</w:t>
            </w:r>
          </w:p>
        </w:tc>
        <w:tc>
          <w:tcPr>
            <w:tcW w:w="567" w:type="dxa"/>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236" w:type="dxa"/>
            <w:tcBorders>
              <w:right w:val="single" w:sz="18" w:space="0" w:color="auto"/>
            </w:tcBorders>
            <w:shd w:val="clear" w:color="auto" w:fill="FFFFFF" w:themeFill="background1"/>
          </w:tcPr>
          <w:p w:rsidR="00222B50" w:rsidRPr="008019BF" w:rsidRDefault="00222B50" w:rsidP="001D238B">
            <w:pPr>
              <w:rPr>
                <w:rFonts w:asciiTheme="minorEastAsia" w:eastAsiaTheme="minorEastAsia" w:hAnsiTheme="minorEastAsia"/>
                <w:b/>
                <w:szCs w:val="21"/>
              </w:rPr>
            </w:pPr>
            <w:r>
              <w:rPr>
                <w:rFonts w:asciiTheme="minorEastAsia" w:eastAsiaTheme="minorEastAsia" w:hAnsiTheme="minorEastAsia" w:hint="eastAsia"/>
                <w:b/>
                <w:szCs w:val="21"/>
              </w:rPr>
              <w:t>自然学校②</w:t>
            </w:r>
          </w:p>
        </w:tc>
      </w:tr>
      <w:tr w:rsidR="00222B50" w:rsidRPr="008019BF" w:rsidTr="00222B50">
        <w:tc>
          <w:tcPr>
            <w:tcW w:w="534" w:type="dxa"/>
            <w:tcBorders>
              <w:lef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11</w:t>
            </w:r>
          </w:p>
        </w:tc>
        <w:tc>
          <w:tcPr>
            <w:tcW w:w="567" w:type="dxa"/>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火</w:t>
            </w:r>
          </w:p>
        </w:tc>
        <w:tc>
          <w:tcPr>
            <w:tcW w:w="3192" w:type="dxa"/>
            <w:tcBorders>
              <w:righ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Cs w:val="21"/>
              </w:rPr>
            </w:pPr>
          </w:p>
        </w:tc>
        <w:tc>
          <w:tcPr>
            <w:tcW w:w="493" w:type="dxa"/>
            <w:tcBorders>
              <w:left w:val="single" w:sz="18" w:space="0" w:color="auto"/>
              <w:bottom w:val="single" w:sz="4"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26</w:t>
            </w:r>
          </w:p>
        </w:tc>
        <w:tc>
          <w:tcPr>
            <w:tcW w:w="567" w:type="dxa"/>
            <w:tcBorders>
              <w:bottom w:val="single" w:sz="4" w:space="0" w:color="auto"/>
            </w:tcBorders>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236" w:type="dxa"/>
            <w:tcBorders>
              <w:bottom w:val="single" w:sz="4" w:space="0" w:color="auto"/>
              <w:righ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Cs w:val="21"/>
              </w:rPr>
            </w:pPr>
            <w:r>
              <w:rPr>
                <w:rFonts w:asciiTheme="minorEastAsia" w:eastAsiaTheme="minorEastAsia" w:hAnsiTheme="minorEastAsia" w:hint="eastAsia"/>
                <w:b/>
                <w:szCs w:val="21"/>
              </w:rPr>
              <w:t>自然学校③</w:t>
            </w:r>
          </w:p>
        </w:tc>
      </w:tr>
      <w:tr w:rsidR="00222B50" w:rsidRPr="00DF6FBE" w:rsidTr="00222B50">
        <w:tc>
          <w:tcPr>
            <w:tcW w:w="534" w:type="dxa"/>
            <w:tcBorders>
              <w:left w:val="single" w:sz="18" w:space="0" w:color="auto"/>
              <w:bottom w:val="single" w:sz="4"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12</w:t>
            </w:r>
          </w:p>
        </w:tc>
        <w:tc>
          <w:tcPr>
            <w:tcW w:w="567" w:type="dxa"/>
            <w:tcBorders>
              <w:bottom w:val="single" w:sz="4" w:space="0" w:color="auto"/>
            </w:tcBorders>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水</w:t>
            </w:r>
          </w:p>
        </w:tc>
        <w:tc>
          <w:tcPr>
            <w:tcW w:w="3192" w:type="dxa"/>
            <w:tcBorders>
              <w:bottom w:val="single" w:sz="4" w:space="0" w:color="auto"/>
              <w:right w:val="single" w:sz="18" w:space="0" w:color="auto"/>
            </w:tcBorders>
            <w:shd w:val="clear" w:color="auto" w:fill="FFFFFF" w:themeFill="background1"/>
          </w:tcPr>
          <w:p w:rsidR="00222B50" w:rsidRPr="008019BF" w:rsidRDefault="00222B50" w:rsidP="000772F9">
            <w:pPr>
              <w:rPr>
                <w:rFonts w:asciiTheme="minorEastAsia" w:eastAsiaTheme="minorEastAsia" w:hAnsiTheme="minorEastAsia"/>
                <w:b/>
                <w:szCs w:val="21"/>
              </w:rPr>
            </w:pPr>
            <w:r>
              <w:rPr>
                <w:rFonts w:asciiTheme="minorEastAsia" w:eastAsiaTheme="minorEastAsia" w:hAnsiTheme="minorEastAsia" w:hint="eastAsia"/>
                <w:b/>
                <w:szCs w:val="21"/>
              </w:rPr>
              <w:t>児童下校１３：３０</w:t>
            </w:r>
          </w:p>
        </w:tc>
        <w:tc>
          <w:tcPr>
            <w:tcW w:w="493" w:type="dxa"/>
            <w:tcBorders>
              <w:left w:val="single" w:sz="18" w:space="0" w:color="auto"/>
            </w:tcBorders>
            <w:shd w:val="clear" w:color="auto" w:fill="FFFFFF" w:themeFill="background1"/>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27</w:t>
            </w:r>
          </w:p>
        </w:tc>
        <w:tc>
          <w:tcPr>
            <w:tcW w:w="567" w:type="dxa"/>
            <w:shd w:val="clear" w:color="auto" w:fill="FFFFFF" w:themeFill="background1"/>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236" w:type="dxa"/>
            <w:tcBorders>
              <w:right w:val="single" w:sz="18" w:space="0" w:color="auto"/>
            </w:tcBorders>
            <w:shd w:val="clear" w:color="auto" w:fill="FFFFFF" w:themeFill="background1"/>
          </w:tcPr>
          <w:p w:rsidR="00222B50" w:rsidRPr="008019BF" w:rsidRDefault="00222B50" w:rsidP="00DF6FBE">
            <w:pPr>
              <w:rPr>
                <w:rFonts w:asciiTheme="minorEastAsia" w:eastAsiaTheme="minorEastAsia" w:hAnsiTheme="minorEastAsia"/>
                <w:b/>
                <w:szCs w:val="21"/>
              </w:rPr>
            </w:pPr>
            <w:r>
              <w:rPr>
                <w:rFonts w:asciiTheme="minorEastAsia" w:eastAsiaTheme="minorEastAsia" w:hAnsiTheme="minorEastAsia" w:hint="eastAsia"/>
                <w:b/>
                <w:szCs w:val="21"/>
              </w:rPr>
              <w:t>自然学校④</w:t>
            </w:r>
          </w:p>
        </w:tc>
      </w:tr>
      <w:tr w:rsidR="00222B50" w:rsidRPr="008019BF" w:rsidTr="00222B50">
        <w:tc>
          <w:tcPr>
            <w:tcW w:w="534" w:type="dxa"/>
            <w:tcBorders>
              <w:left w:val="single" w:sz="18" w:space="0" w:color="auto"/>
            </w:tcBorders>
            <w:shd w:val="clear"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13</w:t>
            </w:r>
          </w:p>
        </w:tc>
        <w:tc>
          <w:tcPr>
            <w:tcW w:w="567" w:type="dxa"/>
            <w:shd w:val="clear"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木</w:t>
            </w:r>
          </w:p>
        </w:tc>
        <w:tc>
          <w:tcPr>
            <w:tcW w:w="3192" w:type="dxa"/>
            <w:tcBorders>
              <w:right w:val="single" w:sz="18" w:space="0" w:color="auto"/>
            </w:tcBorders>
            <w:shd w:val="clear" w:color="auto" w:fill="auto"/>
          </w:tcPr>
          <w:p w:rsidR="00222B50" w:rsidRPr="008019BF" w:rsidRDefault="00222B50" w:rsidP="000B383B">
            <w:pPr>
              <w:rPr>
                <w:rFonts w:asciiTheme="minorEastAsia" w:eastAsiaTheme="minorEastAsia" w:hAnsiTheme="minorEastAsia"/>
                <w:b/>
                <w:szCs w:val="21"/>
              </w:rPr>
            </w:pPr>
            <w:r>
              <w:rPr>
                <w:rFonts w:asciiTheme="minorEastAsia" w:eastAsiaTheme="minorEastAsia" w:hAnsiTheme="minorEastAsia" w:hint="eastAsia"/>
                <w:b/>
                <w:szCs w:val="21"/>
              </w:rPr>
              <w:t>３年PTC活動、１・２年水遊び</w:t>
            </w:r>
          </w:p>
        </w:tc>
        <w:tc>
          <w:tcPr>
            <w:tcW w:w="493" w:type="dxa"/>
            <w:tcBorders>
              <w:left w:val="single" w:sz="18" w:space="0" w:color="auto"/>
              <w:bottom w:val="single" w:sz="4" w:space="0" w:color="auto"/>
            </w:tcBorders>
            <w:shd w:val="clear"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28</w:t>
            </w:r>
          </w:p>
        </w:tc>
        <w:tc>
          <w:tcPr>
            <w:tcW w:w="567" w:type="dxa"/>
            <w:tcBorders>
              <w:bottom w:val="single" w:sz="4" w:space="0" w:color="auto"/>
            </w:tcBorders>
            <w:shd w:val="clear"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236" w:type="dxa"/>
            <w:tcBorders>
              <w:bottom w:val="single" w:sz="4" w:space="0" w:color="auto"/>
              <w:right w:val="single" w:sz="18" w:space="0" w:color="auto"/>
            </w:tcBorders>
            <w:shd w:val="clear" w:color="auto" w:fill="auto"/>
          </w:tcPr>
          <w:p w:rsidR="00222B50" w:rsidRPr="008019BF" w:rsidRDefault="00222B50" w:rsidP="000B383B">
            <w:pPr>
              <w:rPr>
                <w:rFonts w:asciiTheme="minorEastAsia" w:eastAsiaTheme="minorEastAsia" w:hAnsiTheme="minorEastAsia"/>
                <w:b/>
                <w:szCs w:val="21"/>
              </w:rPr>
            </w:pPr>
            <w:r>
              <w:rPr>
                <w:rFonts w:asciiTheme="minorEastAsia" w:eastAsiaTheme="minorEastAsia" w:hAnsiTheme="minorEastAsia" w:hint="eastAsia"/>
                <w:b/>
                <w:szCs w:val="21"/>
              </w:rPr>
              <w:t>自然学校⑤</w:t>
            </w:r>
            <w:r w:rsidR="008352DF">
              <w:rPr>
                <w:rFonts w:asciiTheme="minorEastAsia" w:eastAsiaTheme="minorEastAsia" w:hAnsiTheme="minorEastAsia" w:hint="eastAsia"/>
                <w:b/>
                <w:szCs w:val="21"/>
              </w:rPr>
              <w:t>、</w:t>
            </w:r>
            <w:r>
              <w:rPr>
                <w:rFonts w:asciiTheme="minorEastAsia" w:eastAsiaTheme="minorEastAsia" w:hAnsiTheme="minorEastAsia" w:hint="eastAsia"/>
                <w:b/>
                <w:szCs w:val="21"/>
              </w:rPr>
              <w:t>４年PTC活動</w:t>
            </w:r>
          </w:p>
        </w:tc>
      </w:tr>
      <w:tr w:rsidR="00222B50" w:rsidRPr="008019BF" w:rsidTr="00222B50">
        <w:tc>
          <w:tcPr>
            <w:tcW w:w="534" w:type="dxa"/>
            <w:tcBorders>
              <w:left w:val="single" w:sz="18" w:space="0" w:color="auto"/>
              <w:bottom w:val="single" w:sz="4" w:space="0" w:color="auto"/>
            </w:tcBorders>
            <w:shd w:val="clear"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14</w:t>
            </w:r>
          </w:p>
        </w:tc>
        <w:tc>
          <w:tcPr>
            <w:tcW w:w="567" w:type="dxa"/>
            <w:tcBorders>
              <w:bottom w:val="single" w:sz="4" w:space="0" w:color="auto"/>
            </w:tcBorders>
            <w:shd w:val="clear" w:color="auto" w:fill="auto"/>
          </w:tcPr>
          <w:p w:rsidR="00222B50" w:rsidRPr="008019BF" w:rsidRDefault="00222B50" w:rsidP="009837A4">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金</w:t>
            </w:r>
          </w:p>
        </w:tc>
        <w:tc>
          <w:tcPr>
            <w:tcW w:w="3192" w:type="dxa"/>
            <w:tcBorders>
              <w:bottom w:val="single" w:sz="4" w:space="0" w:color="auto"/>
              <w:right w:val="single" w:sz="18" w:space="0" w:color="auto"/>
            </w:tcBorders>
            <w:shd w:val="clear" w:color="auto" w:fill="auto"/>
          </w:tcPr>
          <w:p w:rsidR="00222B50" w:rsidRPr="008019BF" w:rsidRDefault="00222B50" w:rsidP="000B383B">
            <w:pPr>
              <w:rPr>
                <w:rFonts w:asciiTheme="minorEastAsia" w:eastAsiaTheme="minorEastAsia" w:hAnsiTheme="minorEastAsia"/>
                <w:b/>
                <w:szCs w:val="21"/>
              </w:rPr>
            </w:pPr>
            <w:r>
              <w:rPr>
                <w:rFonts w:asciiTheme="minorEastAsia" w:eastAsiaTheme="minorEastAsia" w:hAnsiTheme="minorEastAsia" w:hint="eastAsia"/>
                <w:b/>
                <w:szCs w:val="21"/>
              </w:rPr>
              <w:t>１・２年水遊び</w:t>
            </w:r>
          </w:p>
        </w:tc>
        <w:tc>
          <w:tcPr>
            <w:tcW w:w="493" w:type="dxa"/>
            <w:tcBorders>
              <w:left w:val="single" w:sz="18"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29</w:t>
            </w:r>
          </w:p>
        </w:tc>
        <w:tc>
          <w:tcPr>
            <w:tcW w:w="567" w:type="dxa"/>
            <w:shd w:val="pct15" w:color="auto" w:fill="auto"/>
          </w:tcPr>
          <w:p w:rsidR="00222B50" w:rsidRPr="008019BF" w:rsidRDefault="00222B50" w:rsidP="009837A4">
            <w:pPr>
              <w:rPr>
                <w:rFonts w:asciiTheme="minorEastAsia" w:eastAsiaTheme="minorEastAsia" w:hAnsiTheme="minorEastAsia"/>
                <w:b/>
                <w:sz w:val="22"/>
                <w:szCs w:val="22"/>
              </w:rPr>
            </w:pPr>
            <w:r>
              <w:rPr>
                <w:rFonts w:asciiTheme="minorEastAsia" w:eastAsiaTheme="minorEastAsia" w:hAnsiTheme="minorEastAsia" w:hint="eastAsia"/>
                <w:b/>
                <w:sz w:val="22"/>
                <w:szCs w:val="22"/>
              </w:rPr>
              <w:t>土</w:t>
            </w:r>
          </w:p>
        </w:tc>
        <w:tc>
          <w:tcPr>
            <w:tcW w:w="3236" w:type="dxa"/>
            <w:tcBorders>
              <w:right w:val="single" w:sz="18" w:space="0" w:color="auto"/>
            </w:tcBorders>
            <w:shd w:val="pct15" w:color="auto" w:fill="auto"/>
          </w:tcPr>
          <w:p w:rsidR="00222B50" w:rsidRPr="008019BF" w:rsidRDefault="00222B50" w:rsidP="000B383B">
            <w:pPr>
              <w:rPr>
                <w:rFonts w:asciiTheme="minorEastAsia" w:eastAsiaTheme="minorEastAsia" w:hAnsiTheme="minorEastAsia"/>
                <w:b/>
                <w:szCs w:val="21"/>
              </w:rPr>
            </w:pPr>
          </w:p>
        </w:tc>
      </w:tr>
      <w:tr w:rsidR="00222B50" w:rsidRPr="008019BF" w:rsidTr="00222B50">
        <w:tc>
          <w:tcPr>
            <w:tcW w:w="534" w:type="dxa"/>
            <w:tcBorders>
              <w:left w:val="single" w:sz="18" w:space="0" w:color="auto"/>
              <w:bottom w:val="single" w:sz="12"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15</w:t>
            </w:r>
          </w:p>
        </w:tc>
        <w:tc>
          <w:tcPr>
            <w:tcW w:w="567" w:type="dxa"/>
            <w:tcBorders>
              <w:bottom w:val="single" w:sz="12"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Pr>
                <w:rFonts w:asciiTheme="minorEastAsia" w:eastAsiaTheme="minorEastAsia" w:hAnsiTheme="minorEastAsia" w:hint="eastAsia"/>
                <w:b/>
                <w:sz w:val="22"/>
                <w:szCs w:val="22"/>
              </w:rPr>
              <w:t>土</w:t>
            </w:r>
          </w:p>
        </w:tc>
        <w:tc>
          <w:tcPr>
            <w:tcW w:w="3192" w:type="dxa"/>
            <w:tcBorders>
              <w:bottom w:val="single" w:sz="12" w:space="0" w:color="auto"/>
              <w:right w:val="single" w:sz="18" w:space="0" w:color="auto"/>
            </w:tcBorders>
            <w:shd w:val="pct15" w:color="auto" w:fill="auto"/>
          </w:tcPr>
          <w:p w:rsidR="00222B50" w:rsidRPr="008019BF" w:rsidRDefault="00222B50" w:rsidP="000B383B">
            <w:pPr>
              <w:rPr>
                <w:rFonts w:asciiTheme="minorEastAsia" w:eastAsiaTheme="minorEastAsia" w:hAnsiTheme="minorEastAsia"/>
                <w:b/>
                <w:szCs w:val="21"/>
              </w:rPr>
            </w:pPr>
          </w:p>
        </w:tc>
        <w:tc>
          <w:tcPr>
            <w:tcW w:w="493" w:type="dxa"/>
            <w:tcBorders>
              <w:left w:val="single" w:sz="18" w:space="0" w:color="auto"/>
              <w:bottom w:val="single" w:sz="12"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sidRPr="008019BF">
              <w:rPr>
                <w:rFonts w:asciiTheme="minorEastAsia" w:eastAsiaTheme="minorEastAsia" w:hAnsiTheme="minorEastAsia" w:hint="eastAsia"/>
                <w:b/>
                <w:sz w:val="22"/>
                <w:szCs w:val="22"/>
              </w:rPr>
              <w:t>30</w:t>
            </w:r>
          </w:p>
        </w:tc>
        <w:tc>
          <w:tcPr>
            <w:tcW w:w="567" w:type="dxa"/>
            <w:tcBorders>
              <w:bottom w:val="single" w:sz="12" w:space="0" w:color="auto"/>
            </w:tcBorders>
            <w:shd w:val="pct15" w:color="auto" w:fill="auto"/>
          </w:tcPr>
          <w:p w:rsidR="00222B50" w:rsidRPr="008019BF" w:rsidRDefault="00222B50" w:rsidP="000B383B">
            <w:pPr>
              <w:rPr>
                <w:rFonts w:asciiTheme="minorEastAsia" w:eastAsiaTheme="minorEastAsia" w:hAnsiTheme="minorEastAsia"/>
                <w:b/>
                <w:sz w:val="22"/>
                <w:szCs w:val="22"/>
              </w:rPr>
            </w:pPr>
            <w:r>
              <w:rPr>
                <w:rFonts w:asciiTheme="minorEastAsia" w:eastAsiaTheme="minorEastAsia" w:hAnsiTheme="minorEastAsia" w:hint="eastAsia"/>
                <w:b/>
                <w:sz w:val="22"/>
                <w:szCs w:val="22"/>
              </w:rPr>
              <w:t>日</w:t>
            </w:r>
          </w:p>
        </w:tc>
        <w:tc>
          <w:tcPr>
            <w:tcW w:w="3236" w:type="dxa"/>
            <w:tcBorders>
              <w:bottom w:val="single" w:sz="12" w:space="0" w:color="auto"/>
              <w:right w:val="single" w:sz="18" w:space="0" w:color="auto"/>
            </w:tcBorders>
            <w:shd w:val="pct15" w:color="auto" w:fill="auto"/>
          </w:tcPr>
          <w:p w:rsidR="00222B50" w:rsidRPr="008019BF" w:rsidRDefault="00222B50" w:rsidP="001D238B">
            <w:pPr>
              <w:rPr>
                <w:rFonts w:asciiTheme="minorEastAsia" w:eastAsiaTheme="minorEastAsia" w:hAnsiTheme="minorEastAsia"/>
                <w:b/>
                <w:szCs w:val="21"/>
              </w:rPr>
            </w:pPr>
          </w:p>
        </w:tc>
      </w:tr>
    </w:tbl>
    <w:p w:rsidR="00222B50" w:rsidRDefault="00222B50" w:rsidP="00B84111">
      <w:pPr>
        <w:rPr>
          <w:rFonts w:asciiTheme="minorEastAsia" w:eastAsiaTheme="minorEastAsia" w:hAnsiTheme="minorEastAsia"/>
          <w:b/>
          <w:szCs w:val="21"/>
        </w:rPr>
      </w:pPr>
    </w:p>
    <w:p w:rsidR="007F3F9A" w:rsidRPr="007F3F9A" w:rsidRDefault="007F3F9A" w:rsidP="00B84111">
      <w:pPr>
        <w:rPr>
          <w:rFonts w:asciiTheme="minorEastAsia" w:eastAsiaTheme="minorEastAsia" w:hAnsiTheme="minorEastAsia"/>
          <w:b/>
          <w:szCs w:val="21"/>
        </w:rPr>
      </w:pPr>
      <w:r w:rsidRPr="007F3F9A">
        <w:rPr>
          <w:rFonts w:asciiTheme="minorEastAsia" w:eastAsiaTheme="minorEastAsia" w:hAnsiTheme="minorEastAsia" w:hint="eastAsia"/>
          <w:b/>
          <w:szCs w:val="21"/>
        </w:rPr>
        <w:t>＜</w:t>
      </w:r>
      <w:r w:rsidR="00222B50">
        <w:rPr>
          <w:rFonts w:asciiTheme="minorEastAsia" w:eastAsiaTheme="minorEastAsia" w:hAnsiTheme="minorEastAsia" w:hint="eastAsia"/>
          <w:b/>
          <w:szCs w:val="21"/>
        </w:rPr>
        <w:t>７</w:t>
      </w:r>
      <w:r w:rsidRPr="007F3F9A">
        <w:rPr>
          <w:rFonts w:asciiTheme="minorEastAsia" w:eastAsiaTheme="minorEastAsia" w:hAnsiTheme="minorEastAsia" w:hint="eastAsia"/>
          <w:b/>
          <w:szCs w:val="21"/>
        </w:rPr>
        <w:t>月の予定＞</w:t>
      </w:r>
    </w:p>
    <w:p w:rsidR="00222B50" w:rsidRDefault="007F3F9A" w:rsidP="00222B50">
      <w:pPr>
        <w:rPr>
          <w:rFonts w:asciiTheme="minorEastAsia" w:eastAsiaTheme="minorEastAsia" w:hAnsiTheme="minorEastAsia"/>
          <w:b/>
          <w:szCs w:val="21"/>
        </w:rPr>
      </w:pPr>
      <w:r w:rsidRPr="007F3F9A">
        <w:rPr>
          <w:rFonts w:asciiTheme="minorEastAsia" w:eastAsiaTheme="minorEastAsia" w:hAnsiTheme="minorEastAsia" w:hint="eastAsia"/>
          <w:b/>
          <w:szCs w:val="21"/>
        </w:rPr>
        <w:t xml:space="preserve">　全校朝会</w:t>
      </w:r>
      <w:r w:rsidR="00222B50">
        <w:rPr>
          <w:rFonts w:asciiTheme="minorEastAsia" w:eastAsiaTheme="minorEastAsia" w:hAnsiTheme="minorEastAsia" w:hint="eastAsia"/>
          <w:b/>
          <w:szCs w:val="21"/>
        </w:rPr>
        <w:t xml:space="preserve"> １</w:t>
      </w:r>
      <w:r w:rsidR="00222B50" w:rsidRPr="007F3F9A">
        <w:rPr>
          <w:rFonts w:asciiTheme="minorEastAsia" w:eastAsiaTheme="minorEastAsia" w:hAnsiTheme="minorEastAsia" w:hint="eastAsia"/>
          <w:b/>
          <w:szCs w:val="21"/>
        </w:rPr>
        <w:t>日（月）</w:t>
      </w:r>
      <w:r w:rsidRPr="007F3F9A">
        <w:rPr>
          <w:rFonts w:asciiTheme="minorEastAsia" w:eastAsiaTheme="minorEastAsia" w:hAnsiTheme="minorEastAsia" w:hint="eastAsia"/>
          <w:b/>
          <w:szCs w:val="21"/>
        </w:rPr>
        <w:t>、</w:t>
      </w:r>
      <w:r w:rsidR="00222B50">
        <w:rPr>
          <w:rFonts w:asciiTheme="minorEastAsia" w:eastAsiaTheme="minorEastAsia" w:hAnsiTheme="minorEastAsia" w:hint="eastAsia"/>
          <w:b/>
          <w:szCs w:val="21"/>
        </w:rPr>
        <w:t>個人懇談 ８日（月）～１２（金）、給食最終日 １６日（火）</w:t>
      </w:r>
    </w:p>
    <w:p w:rsidR="007F3F9A" w:rsidRDefault="00222B50" w:rsidP="00222B50">
      <w:pPr>
        <w:ind w:firstLineChars="100" w:firstLine="211"/>
        <w:rPr>
          <w:rFonts w:asciiTheme="minorEastAsia" w:eastAsiaTheme="minorEastAsia" w:hAnsiTheme="minorEastAsia"/>
          <w:b/>
          <w:szCs w:val="21"/>
        </w:rPr>
      </w:pPr>
      <w:r>
        <w:rPr>
          <w:rFonts w:asciiTheme="minorEastAsia" w:eastAsiaTheme="minorEastAsia" w:hAnsiTheme="minorEastAsia" w:hint="eastAsia"/>
          <w:b/>
          <w:szCs w:val="21"/>
        </w:rPr>
        <w:t>６年</w:t>
      </w:r>
      <w:r w:rsidR="007F3F9A" w:rsidRPr="007F3F9A">
        <w:rPr>
          <w:rFonts w:asciiTheme="minorEastAsia" w:eastAsiaTheme="minorEastAsia" w:hAnsiTheme="minorEastAsia" w:hint="eastAsia"/>
          <w:b/>
          <w:szCs w:val="21"/>
        </w:rPr>
        <w:t>ＰＴＣ</w:t>
      </w:r>
      <w:r>
        <w:rPr>
          <w:rFonts w:asciiTheme="minorEastAsia" w:eastAsiaTheme="minorEastAsia" w:hAnsiTheme="minorEastAsia" w:hint="eastAsia"/>
          <w:b/>
          <w:szCs w:val="21"/>
        </w:rPr>
        <w:t>活動 １７</w:t>
      </w:r>
      <w:r w:rsidR="007F3F9A" w:rsidRPr="007F3F9A">
        <w:rPr>
          <w:rFonts w:asciiTheme="minorEastAsia" w:eastAsiaTheme="minorEastAsia" w:hAnsiTheme="minorEastAsia" w:hint="eastAsia"/>
          <w:b/>
          <w:szCs w:val="21"/>
        </w:rPr>
        <w:t>日（</w:t>
      </w:r>
      <w:r>
        <w:rPr>
          <w:rFonts w:asciiTheme="minorEastAsia" w:eastAsiaTheme="minorEastAsia" w:hAnsiTheme="minorEastAsia" w:hint="eastAsia"/>
          <w:b/>
          <w:szCs w:val="21"/>
        </w:rPr>
        <w:t>水</w:t>
      </w:r>
      <w:r w:rsidR="007F3F9A" w:rsidRPr="007F3F9A">
        <w:rPr>
          <w:rFonts w:asciiTheme="minorEastAsia" w:eastAsiaTheme="minorEastAsia" w:hAnsiTheme="minorEastAsia" w:hint="eastAsia"/>
          <w:b/>
          <w:szCs w:val="21"/>
        </w:rPr>
        <w:t>）</w:t>
      </w:r>
      <w:r>
        <w:rPr>
          <w:rFonts w:asciiTheme="minorEastAsia" w:eastAsiaTheme="minorEastAsia" w:hAnsiTheme="minorEastAsia" w:hint="eastAsia"/>
          <w:b/>
          <w:szCs w:val="21"/>
        </w:rPr>
        <w:t>、大掃除 １８日（木）、１学期終業式 １９日（金）</w:t>
      </w:r>
    </w:p>
    <w:p w:rsidR="006214CD" w:rsidRDefault="006214CD" w:rsidP="006214CD">
      <w:pPr>
        <w:rPr>
          <w:rFonts w:asciiTheme="minorEastAsia" w:eastAsiaTheme="minorEastAsia" w:hAnsiTheme="minorEastAsia"/>
          <w:b/>
          <w:szCs w:val="21"/>
        </w:rPr>
      </w:pPr>
    </w:p>
    <w:p w:rsidR="006214CD" w:rsidRDefault="006214CD" w:rsidP="006214CD">
      <w:pPr>
        <w:rPr>
          <w:rFonts w:asciiTheme="minorEastAsia" w:eastAsiaTheme="minorEastAsia" w:hAnsiTheme="minorEastAsia"/>
          <w:b/>
          <w:szCs w:val="21"/>
        </w:rPr>
      </w:pPr>
      <w:r w:rsidRPr="007F3F9A">
        <w:rPr>
          <w:rFonts w:asciiTheme="minorEastAsia" w:eastAsiaTheme="minorEastAsia" w:hAnsiTheme="minorEastAsia" w:hint="eastAsia"/>
          <w:b/>
          <w:szCs w:val="21"/>
        </w:rPr>
        <w:t>＜</w:t>
      </w:r>
      <w:r>
        <w:rPr>
          <w:rFonts w:asciiTheme="minorEastAsia" w:eastAsiaTheme="minorEastAsia" w:hAnsiTheme="minorEastAsia" w:hint="eastAsia"/>
          <w:b/>
          <w:szCs w:val="21"/>
        </w:rPr>
        <w:t>お知らせ</w:t>
      </w:r>
      <w:r w:rsidRPr="007F3F9A">
        <w:rPr>
          <w:rFonts w:asciiTheme="minorEastAsia" w:eastAsiaTheme="minorEastAsia" w:hAnsiTheme="minorEastAsia" w:hint="eastAsia"/>
          <w:b/>
          <w:szCs w:val="21"/>
        </w:rPr>
        <w:t>＞</w:t>
      </w:r>
    </w:p>
    <w:p w:rsidR="006214CD" w:rsidRDefault="006214CD" w:rsidP="008352DF">
      <w:pPr>
        <w:ind w:leftChars="100" w:left="210"/>
        <w:rPr>
          <w:rFonts w:asciiTheme="minorEastAsia" w:eastAsiaTheme="minorEastAsia" w:hAnsiTheme="minorEastAsia"/>
          <w:b/>
          <w:szCs w:val="21"/>
        </w:rPr>
      </w:pPr>
      <w:r>
        <w:rPr>
          <w:rFonts w:asciiTheme="minorEastAsia" w:eastAsiaTheme="minorEastAsia" w:hAnsiTheme="minorEastAsia" w:hint="eastAsia"/>
          <w:b/>
          <w:szCs w:val="21"/>
        </w:rPr>
        <w:t>ほぼ毎日、子どもたちの活動の様子をホームページで紹介しています。インターネットで、けやき坂小学校と検索していただくとご覧になれます。</w:t>
      </w:r>
      <w:r w:rsidR="008352DF">
        <w:rPr>
          <w:rFonts w:asciiTheme="minorEastAsia" w:eastAsiaTheme="minorEastAsia" w:hAnsiTheme="minorEastAsia" w:hint="eastAsia"/>
          <w:b/>
          <w:szCs w:val="21"/>
        </w:rPr>
        <w:t>修学旅行の様子も随時アップしていく予定ですので、</w:t>
      </w:r>
      <w:r>
        <w:rPr>
          <w:rFonts w:asciiTheme="minorEastAsia" w:eastAsiaTheme="minorEastAsia" w:hAnsiTheme="minorEastAsia" w:hint="eastAsia"/>
          <w:b/>
          <w:szCs w:val="21"/>
        </w:rPr>
        <w:t>ぜひご活用ください。</w:t>
      </w:r>
    </w:p>
    <w:p w:rsidR="00D408F0" w:rsidRPr="00D408F0" w:rsidRDefault="00D408F0" w:rsidP="00D408F0">
      <w:pPr>
        <w:widowControl/>
        <w:spacing w:before="100" w:beforeAutospacing="1" w:after="100" w:afterAutospacing="1"/>
        <w:jc w:val="left"/>
        <w:outlineLvl w:val="1"/>
        <w:rPr>
          <w:rFonts w:ascii="ＭＳ Ｐゴシック" w:eastAsia="ＭＳ Ｐゴシック" w:hAnsi="ＭＳ Ｐゴシック" w:cs="ＭＳ Ｐゴシック"/>
          <w:b/>
          <w:bCs/>
          <w:kern w:val="0"/>
          <w:sz w:val="16"/>
          <w:szCs w:val="36"/>
        </w:rPr>
      </w:pPr>
      <w:r w:rsidRPr="00D408F0">
        <w:rPr>
          <w:rFonts w:ascii="ＭＳ Ｐゴシック" w:eastAsia="ＭＳ Ｐゴシック" w:hAnsi="ＭＳ Ｐゴシック" w:cs="ＭＳ Ｐゴシック"/>
          <w:b/>
          <w:bCs/>
          <w:kern w:val="0"/>
          <w:sz w:val="16"/>
          <w:szCs w:val="36"/>
        </w:rPr>
        <w:t>兵庫県　川西市立　けやき坂小学校　ホームページ</w:t>
      </w:r>
      <w:r>
        <w:rPr>
          <w:rFonts w:ascii="Arial" w:eastAsia="ＭＳ Ｐゴシック" w:hAnsi="Arial" w:cs="Arial"/>
          <w:noProof/>
          <w:color w:val="000099"/>
          <w:kern w:val="0"/>
          <w:sz w:val="72"/>
          <w:szCs w:val="72"/>
        </w:rPr>
        <w:drawing>
          <wp:inline distT="0" distB="0" distL="0" distR="0">
            <wp:extent cx="5328285" cy="454192"/>
            <wp:effectExtent l="19050" t="0" r="5715" b="0"/>
            <wp:docPr id="7" name="図 1" descr="http://www.kawanishi-hyg.ed.jp/keyakipo/?action=common_download_main&amp;upload_id=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wanishi-hyg.ed.jp/keyakipo/?action=common_download_main&amp;upload_id=1231"/>
                    <pic:cNvPicPr>
                      <a:picLocks noChangeAspect="1" noChangeArrowheads="1"/>
                    </pic:cNvPicPr>
                  </pic:nvPicPr>
                  <pic:blipFill>
                    <a:blip r:embed="rId8" cstate="print"/>
                    <a:srcRect/>
                    <a:stretch>
                      <a:fillRect/>
                    </a:stretch>
                  </pic:blipFill>
                  <pic:spPr bwMode="auto">
                    <a:xfrm>
                      <a:off x="0" y="0"/>
                      <a:ext cx="5328285" cy="454192"/>
                    </a:xfrm>
                    <a:prstGeom prst="rect">
                      <a:avLst/>
                    </a:prstGeom>
                    <a:noFill/>
                    <a:ln w="9525">
                      <a:noFill/>
                      <a:miter lim="800000"/>
                      <a:headEnd/>
                      <a:tailEnd/>
                    </a:ln>
                  </pic:spPr>
                </pic:pic>
              </a:graphicData>
            </a:graphic>
          </wp:inline>
        </w:drawing>
      </w:r>
      <w:r>
        <w:rPr>
          <w:rFonts w:ascii="Arial" w:eastAsia="ＭＳ Ｐゴシック" w:hAnsi="Arial" w:cs="Arial"/>
          <w:noProof/>
          <w:color w:val="000099"/>
          <w:kern w:val="0"/>
          <w:sz w:val="24"/>
        </w:rPr>
        <w:drawing>
          <wp:inline distT="0" distB="0" distL="0" distR="0">
            <wp:extent cx="5328285" cy="83254"/>
            <wp:effectExtent l="19050" t="0" r="5715" b="0"/>
            <wp:docPr id="6" name="図 3" descr="http://www.kawanishi-hyg.ed.jp/keyakipo/?action=common_download_main&amp;upload_id=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wanishi-hyg.ed.jp/keyakipo/?action=common_download_main&amp;upload_id=1239"/>
                    <pic:cNvPicPr>
                      <a:picLocks noChangeAspect="1" noChangeArrowheads="1"/>
                    </pic:cNvPicPr>
                  </pic:nvPicPr>
                  <pic:blipFill>
                    <a:blip r:embed="rId9" cstate="print"/>
                    <a:srcRect/>
                    <a:stretch>
                      <a:fillRect/>
                    </a:stretch>
                  </pic:blipFill>
                  <pic:spPr bwMode="auto">
                    <a:xfrm>
                      <a:off x="0" y="0"/>
                      <a:ext cx="5328285" cy="83254"/>
                    </a:xfrm>
                    <a:prstGeom prst="rect">
                      <a:avLst/>
                    </a:prstGeom>
                    <a:noFill/>
                    <a:ln w="9525">
                      <a:noFill/>
                      <a:miter lim="800000"/>
                      <a:headEnd/>
                      <a:tailEnd/>
                    </a:ln>
                  </pic:spPr>
                </pic:pic>
              </a:graphicData>
            </a:graphic>
          </wp:inline>
        </w:drawing>
      </w:r>
    </w:p>
    <w:p w:rsidR="006214CD" w:rsidRDefault="00D408F0" w:rsidP="00D408F0">
      <w:pPr>
        <w:widowControl/>
        <w:jc w:val="left"/>
        <w:rPr>
          <w:rFonts w:asciiTheme="minorEastAsia" w:eastAsiaTheme="minorEastAsia" w:hAnsiTheme="minorEastAsia"/>
          <w:b/>
          <w:szCs w:val="21"/>
        </w:rPr>
      </w:pPr>
      <w:r w:rsidRPr="00D408F0">
        <w:rPr>
          <w:rFonts w:ascii="Arial" w:eastAsia="ＭＳ Ｐゴシック" w:hAnsi="Arial" w:cs="Arial"/>
          <w:color w:val="000099"/>
          <w:kern w:val="0"/>
          <w:sz w:val="72"/>
          <w:szCs w:val="72"/>
        </w:rPr>
        <w:t xml:space="preserve">　　</w:t>
      </w:r>
    </w:p>
    <w:sectPr w:rsidR="006214CD" w:rsidSect="000772F9">
      <w:pgSz w:w="10319" w:h="14572" w:code="13"/>
      <w:pgMar w:top="680" w:right="964" w:bottom="680" w:left="964" w:header="851" w:footer="992" w:gutter="0"/>
      <w:cols w:space="425"/>
      <w:docGrid w:type="lines" w:linePitch="287"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44" w:rsidRDefault="00440A44" w:rsidP="00424C4F">
      <w:r>
        <w:separator/>
      </w:r>
    </w:p>
  </w:endnote>
  <w:endnote w:type="continuationSeparator" w:id="0">
    <w:p w:rsidR="00440A44" w:rsidRDefault="00440A44" w:rsidP="00424C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44" w:rsidRDefault="00440A44" w:rsidP="00424C4F">
      <w:r>
        <w:separator/>
      </w:r>
    </w:p>
  </w:footnote>
  <w:footnote w:type="continuationSeparator" w:id="0">
    <w:p w:rsidR="00440A44" w:rsidRDefault="00440A44" w:rsidP="00424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8720B"/>
    <w:multiLevelType w:val="hybridMultilevel"/>
    <w:tmpl w:val="C5C4724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21602626"/>
    <w:multiLevelType w:val="hybridMultilevel"/>
    <w:tmpl w:val="BC489210"/>
    <w:lvl w:ilvl="0" w:tplc="1E949F6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34E8566E"/>
    <w:multiLevelType w:val="hybridMultilevel"/>
    <w:tmpl w:val="63C6F7D2"/>
    <w:lvl w:ilvl="0" w:tplc="6C28A2C8">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485F60"/>
    <w:multiLevelType w:val="hybridMultilevel"/>
    <w:tmpl w:val="E2E4D66E"/>
    <w:lvl w:ilvl="0" w:tplc="6F3E059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86D35"/>
    <w:multiLevelType w:val="hybridMultilevel"/>
    <w:tmpl w:val="F6166192"/>
    <w:lvl w:ilvl="0" w:tplc="95EE4712">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5D3F0CBF"/>
    <w:multiLevelType w:val="hybridMultilevel"/>
    <w:tmpl w:val="71E85B38"/>
    <w:lvl w:ilvl="0" w:tplc="B6DA4F4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E1EFC"/>
    <w:multiLevelType w:val="hybridMultilevel"/>
    <w:tmpl w:val="37F66BD4"/>
    <w:lvl w:ilvl="0" w:tplc="BE963A0C">
      <w:start w:val="4"/>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5FF05170"/>
    <w:multiLevelType w:val="hybridMultilevel"/>
    <w:tmpl w:val="D6E2144C"/>
    <w:lvl w:ilvl="0" w:tplc="389628F0">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6E2670C9"/>
    <w:multiLevelType w:val="hybridMultilevel"/>
    <w:tmpl w:val="CE483F76"/>
    <w:lvl w:ilvl="0" w:tplc="1C20771C">
      <w:start w:val="4"/>
      <w:numFmt w:val="decimalEnclosedCircle"/>
      <w:lvlText w:val="%1"/>
      <w:lvlJc w:val="left"/>
      <w:pPr>
        <w:ind w:left="360" w:hanging="360"/>
      </w:pPr>
      <w:rPr>
        <w:rFonts w:ascii="Times New Roman" w:hAnsi="Times New Roman"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7367AE"/>
    <w:multiLevelType w:val="hybridMultilevel"/>
    <w:tmpl w:val="EB664C20"/>
    <w:lvl w:ilvl="0" w:tplc="F96EA19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1"/>
  </w:num>
  <w:num w:numId="5">
    <w:abstractNumId w:val="6"/>
  </w:num>
  <w:num w:numId="6">
    <w:abstractNumId w:val="9"/>
  </w:num>
  <w:num w:numId="7">
    <w:abstractNumId w:val="5"/>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213"/>
  <w:drawingGridVerticalSpacing w:val="287"/>
  <w:displayHorizontalDrawingGridEvery w:val="0"/>
  <w:characterSpacingControl w:val="compressPunctuation"/>
  <w:hdrShapeDefaults>
    <o:shapedefaults v:ext="edit" spidmax="58370" fillcolor="black">
      <v:fill color="black"/>
      <v:shadow on="t" color="#b2b2b2" opacity="52429f" offse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CD3"/>
    <w:rsid w:val="00005CF2"/>
    <w:rsid w:val="00030BD7"/>
    <w:rsid w:val="000548E0"/>
    <w:rsid w:val="0005552B"/>
    <w:rsid w:val="000628E2"/>
    <w:rsid w:val="0006461C"/>
    <w:rsid w:val="000772F9"/>
    <w:rsid w:val="00081B8F"/>
    <w:rsid w:val="00091206"/>
    <w:rsid w:val="00092B6B"/>
    <w:rsid w:val="000953E6"/>
    <w:rsid w:val="000A4D8E"/>
    <w:rsid w:val="000B383B"/>
    <w:rsid w:val="000C7BC6"/>
    <w:rsid w:val="000D3EDC"/>
    <w:rsid w:val="000D6742"/>
    <w:rsid w:val="000D7F97"/>
    <w:rsid w:val="000E6661"/>
    <w:rsid w:val="000F517D"/>
    <w:rsid w:val="00104F3E"/>
    <w:rsid w:val="001154F5"/>
    <w:rsid w:val="00122C07"/>
    <w:rsid w:val="00123570"/>
    <w:rsid w:val="00130B0E"/>
    <w:rsid w:val="00131FE6"/>
    <w:rsid w:val="00132D85"/>
    <w:rsid w:val="001422F6"/>
    <w:rsid w:val="00146545"/>
    <w:rsid w:val="00163003"/>
    <w:rsid w:val="00167707"/>
    <w:rsid w:val="00173B46"/>
    <w:rsid w:val="001758F6"/>
    <w:rsid w:val="001769C2"/>
    <w:rsid w:val="00176C49"/>
    <w:rsid w:val="0018551B"/>
    <w:rsid w:val="00196844"/>
    <w:rsid w:val="00197676"/>
    <w:rsid w:val="001B1A7A"/>
    <w:rsid w:val="001B76C5"/>
    <w:rsid w:val="001D238B"/>
    <w:rsid w:val="001D652B"/>
    <w:rsid w:val="001E17BA"/>
    <w:rsid w:val="001E7BE7"/>
    <w:rsid w:val="001F7230"/>
    <w:rsid w:val="0020245D"/>
    <w:rsid w:val="00202F15"/>
    <w:rsid w:val="0020582E"/>
    <w:rsid w:val="00213565"/>
    <w:rsid w:val="00214857"/>
    <w:rsid w:val="00222B50"/>
    <w:rsid w:val="0022685C"/>
    <w:rsid w:val="0023136B"/>
    <w:rsid w:val="00237285"/>
    <w:rsid w:val="00246C87"/>
    <w:rsid w:val="002542D1"/>
    <w:rsid w:val="002618CC"/>
    <w:rsid w:val="00266939"/>
    <w:rsid w:val="00280C9E"/>
    <w:rsid w:val="0029420F"/>
    <w:rsid w:val="002A182E"/>
    <w:rsid w:val="002A2F6E"/>
    <w:rsid w:val="002A36FF"/>
    <w:rsid w:val="002A453F"/>
    <w:rsid w:val="002A5CA3"/>
    <w:rsid w:val="002B5A94"/>
    <w:rsid w:val="002D4BFC"/>
    <w:rsid w:val="002D5D3A"/>
    <w:rsid w:val="002E2680"/>
    <w:rsid w:val="002F5476"/>
    <w:rsid w:val="00306A90"/>
    <w:rsid w:val="00311E2E"/>
    <w:rsid w:val="00316046"/>
    <w:rsid w:val="00317593"/>
    <w:rsid w:val="003216D6"/>
    <w:rsid w:val="00323031"/>
    <w:rsid w:val="00323BDC"/>
    <w:rsid w:val="00324011"/>
    <w:rsid w:val="00326D4F"/>
    <w:rsid w:val="00331638"/>
    <w:rsid w:val="003332F3"/>
    <w:rsid w:val="00357395"/>
    <w:rsid w:val="00361F7F"/>
    <w:rsid w:val="0036409A"/>
    <w:rsid w:val="00381CBB"/>
    <w:rsid w:val="003A6287"/>
    <w:rsid w:val="003C4BD2"/>
    <w:rsid w:val="003C7459"/>
    <w:rsid w:val="003D113D"/>
    <w:rsid w:val="003D7E55"/>
    <w:rsid w:val="003D7E90"/>
    <w:rsid w:val="003E1F5B"/>
    <w:rsid w:val="004140E8"/>
    <w:rsid w:val="00414D2E"/>
    <w:rsid w:val="0042354F"/>
    <w:rsid w:val="00424177"/>
    <w:rsid w:val="00424C4F"/>
    <w:rsid w:val="00431C14"/>
    <w:rsid w:val="00440A44"/>
    <w:rsid w:val="00441111"/>
    <w:rsid w:val="00441FAF"/>
    <w:rsid w:val="00446DA1"/>
    <w:rsid w:val="00460109"/>
    <w:rsid w:val="00465F15"/>
    <w:rsid w:val="00470CC7"/>
    <w:rsid w:val="0047336F"/>
    <w:rsid w:val="00475EEA"/>
    <w:rsid w:val="0048091A"/>
    <w:rsid w:val="00482C61"/>
    <w:rsid w:val="00485D8B"/>
    <w:rsid w:val="00487E78"/>
    <w:rsid w:val="004A39CB"/>
    <w:rsid w:val="004E16FC"/>
    <w:rsid w:val="004E1CAF"/>
    <w:rsid w:val="004F17BE"/>
    <w:rsid w:val="00502016"/>
    <w:rsid w:val="005038E5"/>
    <w:rsid w:val="00506C11"/>
    <w:rsid w:val="00511186"/>
    <w:rsid w:val="005243A8"/>
    <w:rsid w:val="00526A3C"/>
    <w:rsid w:val="00530675"/>
    <w:rsid w:val="00590985"/>
    <w:rsid w:val="005A4CFC"/>
    <w:rsid w:val="005A79F5"/>
    <w:rsid w:val="005A7DD5"/>
    <w:rsid w:val="005B62C6"/>
    <w:rsid w:val="005B722E"/>
    <w:rsid w:val="005B79ED"/>
    <w:rsid w:val="005E2DF5"/>
    <w:rsid w:val="005E60C7"/>
    <w:rsid w:val="005F4996"/>
    <w:rsid w:val="005F6757"/>
    <w:rsid w:val="005F788F"/>
    <w:rsid w:val="00606A46"/>
    <w:rsid w:val="0062008C"/>
    <w:rsid w:val="006214CD"/>
    <w:rsid w:val="0062539B"/>
    <w:rsid w:val="006330AA"/>
    <w:rsid w:val="00641854"/>
    <w:rsid w:val="00644C98"/>
    <w:rsid w:val="00646ACA"/>
    <w:rsid w:val="0065212B"/>
    <w:rsid w:val="00652B39"/>
    <w:rsid w:val="00675CEE"/>
    <w:rsid w:val="00680063"/>
    <w:rsid w:val="00687E46"/>
    <w:rsid w:val="00692B5A"/>
    <w:rsid w:val="006C79B5"/>
    <w:rsid w:val="006D19E8"/>
    <w:rsid w:val="006D7773"/>
    <w:rsid w:val="006E0F0A"/>
    <w:rsid w:val="006F3D80"/>
    <w:rsid w:val="00701A23"/>
    <w:rsid w:val="00701DF7"/>
    <w:rsid w:val="00715535"/>
    <w:rsid w:val="00715A1C"/>
    <w:rsid w:val="00720D9C"/>
    <w:rsid w:val="00725A50"/>
    <w:rsid w:val="00726D75"/>
    <w:rsid w:val="00736CAF"/>
    <w:rsid w:val="00742045"/>
    <w:rsid w:val="00744AF9"/>
    <w:rsid w:val="00785C6A"/>
    <w:rsid w:val="00792B52"/>
    <w:rsid w:val="007A07A9"/>
    <w:rsid w:val="007A1FA1"/>
    <w:rsid w:val="007B5642"/>
    <w:rsid w:val="007B6AE5"/>
    <w:rsid w:val="007C3877"/>
    <w:rsid w:val="007F3F9A"/>
    <w:rsid w:val="00800F6C"/>
    <w:rsid w:val="008019BF"/>
    <w:rsid w:val="00804754"/>
    <w:rsid w:val="00807145"/>
    <w:rsid w:val="00817DAF"/>
    <w:rsid w:val="00822AB6"/>
    <w:rsid w:val="00833D7E"/>
    <w:rsid w:val="008352DF"/>
    <w:rsid w:val="00836202"/>
    <w:rsid w:val="00842F57"/>
    <w:rsid w:val="00843CD3"/>
    <w:rsid w:val="008443B7"/>
    <w:rsid w:val="008467B5"/>
    <w:rsid w:val="00860E24"/>
    <w:rsid w:val="008617FC"/>
    <w:rsid w:val="0086349A"/>
    <w:rsid w:val="00867E15"/>
    <w:rsid w:val="0087601D"/>
    <w:rsid w:val="00882453"/>
    <w:rsid w:val="00891EE4"/>
    <w:rsid w:val="00897528"/>
    <w:rsid w:val="008C25E6"/>
    <w:rsid w:val="008C269F"/>
    <w:rsid w:val="008D0F37"/>
    <w:rsid w:val="008D167F"/>
    <w:rsid w:val="008D5413"/>
    <w:rsid w:val="008E17A6"/>
    <w:rsid w:val="008E19C0"/>
    <w:rsid w:val="008E6A28"/>
    <w:rsid w:val="008E6A4C"/>
    <w:rsid w:val="008E6ED9"/>
    <w:rsid w:val="00916E8C"/>
    <w:rsid w:val="00932287"/>
    <w:rsid w:val="00944C48"/>
    <w:rsid w:val="009500CB"/>
    <w:rsid w:val="00952E35"/>
    <w:rsid w:val="00957F75"/>
    <w:rsid w:val="00973105"/>
    <w:rsid w:val="009A6301"/>
    <w:rsid w:val="009B0812"/>
    <w:rsid w:val="009B287C"/>
    <w:rsid w:val="009B3426"/>
    <w:rsid w:val="009B44CA"/>
    <w:rsid w:val="009C2FEF"/>
    <w:rsid w:val="009C3745"/>
    <w:rsid w:val="009D2597"/>
    <w:rsid w:val="009D40D1"/>
    <w:rsid w:val="009D4F1C"/>
    <w:rsid w:val="009E0281"/>
    <w:rsid w:val="009E6E87"/>
    <w:rsid w:val="009E7749"/>
    <w:rsid w:val="009E7F97"/>
    <w:rsid w:val="009F1FE9"/>
    <w:rsid w:val="00A00A96"/>
    <w:rsid w:val="00A067F7"/>
    <w:rsid w:val="00A1095A"/>
    <w:rsid w:val="00A2379F"/>
    <w:rsid w:val="00A31995"/>
    <w:rsid w:val="00A35C8A"/>
    <w:rsid w:val="00A44902"/>
    <w:rsid w:val="00A52EF6"/>
    <w:rsid w:val="00A57E37"/>
    <w:rsid w:val="00A605E6"/>
    <w:rsid w:val="00A658F0"/>
    <w:rsid w:val="00A71BAB"/>
    <w:rsid w:val="00A84B7F"/>
    <w:rsid w:val="00A84FC8"/>
    <w:rsid w:val="00A908B3"/>
    <w:rsid w:val="00A90EF3"/>
    <w:rsid w:val="00AB59A4"/>
    <w:rsid w:val="00AD265D"/>
    <w:rsid w:val="00AD7344"/>
    <w:rsid w:val="00AE2996"/>
    <w:rsid w:val="00AE468E"/>
    <w:rsid w:val="00AF7CEE"/>
    <w:rsid w:val="00B0154F"/>
    <w:rsid w:val="00B238BD"/>
    <w:rsid w:val="00B324BB"/>
    <w:rsid w:val="00B366FC"/>
    <w:rsid w:val="00B46AB2"/>
    <w:rsid w:val="00B54E79"/>
    <w:rsid w:val="00B57811"/>
    <w:rsid w:val="00B7681D"/>
    <w:rsid w:val="00B84111"/>
    <w:rsid w:val="00B92481"/>
    <w:rsid w:val="00B92B0C"/>
    <w:rsid w:val="00B97F37"/>
    <w:rsid w:val="00BA7039"/>
    <w:rsid w:val="00BB7D6B"/>
    <w:rsid w:val="00BE33E8"/>
    <w:rsid w:val="00BF3980"/>
    <w:rsid w:val="00BF6F07"/>
    <w:rsid w:val="00BF70D7"/>
    <w:rsid w:val="00C205DF"/>
    <w:rsid w:val="00C2280D"/>
    <w:rsid w:val="00C428C3"/>
    <w:rsid w:val="00C46A80"/>
    <w:rsid w:val="00C57894"/>
    <w:rsid w:val="00C82E3D"/>
    <w:rsid w:val="00C84058"/>
    <w:rsid w:val="00C9511D"/>
    <w:rsid w:val="00C977C3"/>
    <w:rsid w:val="00CA2794"/>
    <w:rsid w:val="00CB6570"/>
    <w:rsid w:val="00CC199E"/>
    <w:rsid w:val="00CD3683"/>
    <w:rsid w:val="00CE6F04"/>
    <w:rsid w:val="00CE727A"/>
    <w:rsid w:val="00CE789A"/>
    <w:rsid w:val="00CF0DBF"/>
    <w:rsid w:val="00D0098C"/>
    <w:rsid w:val="00D05A4E"/>
    <w:rsid w:val="00D0616B"/>
    <w:rsid w:val="00D15880"/>
    <w:rsid w:val="00D408F0"/>
    <w:rsid w:val="00D42491"/>
    <w:rsid w:val="00D76F99"/>
    <w:rsid w:val="00D77C75"/>
    <w:rsid w:val="00D8488A"/>
    <w:rsid w:val="00D95793"/>
    <w:rsid w:val="00D97177"/>
    <w:rsid w:val="00D9787E"/>
    <w:rsid w:val="00DE064B"/>
    <w:rsid w:val="00DE37D9"/>
    <w:rsid w:val="00DE52C2"/>
    <w:rsid w:val="00DF5489"/>
    <w:rsid w:val="00DF6FBE"/>
    <w:rsid w:val="00E1543D"/>
    <w:rsid w:val="00E327FA"/>
    <w:rsid w:val="00E45FE3"/>
    <w:rsid w:val="00E611C9"/>
    <w:rsid w:val="00E614A3"/>
    <w:rsid w:val="00EA7E7F"/>
    <w:rsid w:val="00EB15DA"/>
    <w:rsid w:val="00EB49E3"/>
    <w:rsid w:val="00ED77FD"/>
    <w:rsid w:val="00EF580C"/>
    <w:rsid w:val="00EF6844"/>
    <w:rsid w:val="00F002E2"/>
    <w:rsid w:val="00F16024"/>
    <w:rsid w:val="00F332C1"/>
    <w:rsid w:val="00F35ACA"/>
    <w:rsid w:val="00F41F2E"/>
    <w:rsid w:val="00F434A0"/>
    <w:rsid w:val="00F51D64"/>
    <w:rsid w:val="00F56706"/>
    <w:rsid w:val="00F62C6E"/>
    <w:rsid w:val="00F96575"/>
    <w:rsid w:val="00FA1299"/>
    <w:rsid w:val="00FA6579"/>
    <w:rsid w:val="00FB417A"/>
    <w:rsid w:val="00FB4C02"/>
    <w:rsid w:val="00FB7B79"/>
    <w:rsid w:val="00FC1600"/>
    <w:rsid w:val="00FD1397"/>
    <w:rsid w:val="00FD210C"/>
    <w:rsid w:val="00FF1B9F"/>
    <w:rsid w:val="00FF55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fillcolor="black">
      <v:fill color="black"/>
      <v:shadow on="t" color="#b2b2b2" opacity="52429f" offset="3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186"/>
    <w:pPr>
      <w:widowControl w:val="0"/>
      <w:jc w:val="both"/>
    </w:pPr>
    <w:rPr>
      <w:kern w:val="2"/>
      <w:sz w:val="21"/>
      <w:szCs w:val="24"/>
    </w:rPr>
  </w:style>
  <w:style w:type="paragraph" w:styleId="2">
    <w:name w:val="heading 2"/>
    <w:basedOn w:val="a"/>
    <w:link w:val="20"/>
    <w:uiPriority w:val="9"/>
    <w:qFormat/>
    <w:rsid w:val="00D408F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7F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24C4F"/>
    <w:pPr>
      <w:tabs>
        <w:tab w:val="center" w:pos="4252"/>
        <w:tab w:val="right" w:pos="8504"/>
      </w:tabs>
      <w:snapToGrid w:val="0"/>
    </w:pPr>
  </w:style>
  <w:style w:type="character" w:customStyle="1" w:styleId="a5">
    <w:name w:val="ヘッダー (文字)"/>
    <w:basedOn w:val="a0"/>
    <w:link w:val="a4"/>
    <w:rsid w:val="00424C4F"/>
    <w:rPr>
      <w:kern w:val="2"/>
      <w:sz w:val="21"/>
      <w:szCs w:val="24"/>
    </w:rPr>
  </w:style>
  <w:style w:type="paragraph" w:styleId="a6">
    <w:name w:val="footer"/>
    <w:basedOn w:val="a"/>
    <w:link w:val="a7"/>
    <w:rsid w:val="00424C4F"/>
    <w:pPr>
      <w:tabs>
        <w:tab w:val="center" w:pos="4252"/>
        <w:tab w:val="right" w:pos="8504"/>
      </w:tabs>
      <w:snapToGrid w:val="0"/>
    </w:pPr>
  </w:style>
  <w:style w:type="character" w:customStyle="1" w:styleId="a7">
    <w:name w:val="フッター (文字)"/>
    <w:basedOn w:val="a0"/>
    <w:link w:val="a6"/>
    <w:rsid w:val="00424C4F"/>
    <w:rPr>
      <w:kern w:val="2"/>
      <w:sz w:val="21"/>
      <w:szCs w:val="24"/>
    </w:rPr>
  </w:style>
  <w:style w:type="paragraph" w:styleId="a8">
    <w:name w:val="Balloon Text"/>
    <w:basedOn w:val="a"/>
    <w:link w:val="a9"/>
    <w:rsid w:val="00822AB6"/>
    <w:rPr>
      <w:rFonts w:asciiTheme="majorHAnsi" w:eastAsiaTheme="majorEastAsia" w:hAnsiTheme="majorHAnsi" w:cstheme="majorBidi"/>
      <w:sz w:val="18"/>
      <w:szCs w:val="18"/>
    </w:rPr>
  </w:style>
  <w:style w:type="character" w:customStyle="1" w:styleId="a9">
    <w:name w:val="吹き出し (文字)"/>
    <w:basedOn w:val="a0"/>
    <w:link w:val="a8"/>
    <w:rsid w:val="00822AB6"/>
    <w:rPr>
      <w:rFonts w:asciiTheme="majorHAnsi" w:eastAsiaTheme="majorEastAsia" w:hAnsiTheme="majorHAnsi" w:cstheme="majorBidi"/>
      <w:kern w:val="2"/>
      <w:sz w:val="18"/>
      <w:szCs w:val="18"/>
    </w:rPr>
  </w:style>
  <w:style w:type="paragraph" w:styleId="aa">
    <w:name w:val="List Paragraph"/>
    <w:basedOn w:val="a"/>
    <w:uiPriority w:val="34"/>
    <w:qFormat/>
    <w:rsid w:val="005A79F5"/>
    <w:pPr>
      <w:ind w:leftChars="400" w:left="840"/>
    </w:pPr>
  </w:style>
  <w:style w:type="character" w:customStyle="1" w:styleId="20">
    <w:name w:val="見出し 2 (文字)"/>
    <w:basedOn w:val="a0"/>
    <w:link w:val="2"/>
    <w:uiPriority w:val="9"/>
    <w:rsid w:val="00D408F0"/>
    <w:rPr>
      <w:rFonts w:ascii="ＭＳ Ｐゴシック" w:eastAsia="ＭＳ Ｐゴシック" w:hAnsi="ＭＳ Ｐゴシック" w:cs="ＭＳ Ｐゴシック"/>
      <w:b/>
      <w:bCs/>
      <w:sz w:val="36"/>
      <w:szCs w:val="36"/>
    </w:rPr>
  </w:style>
</w:styles>
</file>

<file path=word/webSettings.xml><?xml version="1.0" encoding="utf-8"?>
<w:webSettings xmlns:r="http://schemas.openxmlformats.org/officeDocument/2006/relationships" xmlns:w="http://schemas.openxmlformats.org/wordprocessingml/2006/main">
  <w:divs>
    <w:div w:id="1844582778">
      <w:bodyDiv w:val="1"/>
      <w:marLeft w:val="0"/>
      <w:marRight w:val="0"/>
      <w:marTop w:val="0"/>
      <w:marBottom w:val="0"/>
      <w:divBdr>
        <w:top w:val="none" w:sz="0" w:space="0" w:color="auto"/>
        <w:left w:val="none" w:sz="0" w:space="0" w:color="auto"/>
        <w:bottom w:val="none" w:sz="0" w:space="0" w:color="auto"/>
        <w:right w:val="none" w:sz="0" w:space="0" w:color="auto"/>
      </w:divBdr>
      <w:divsChild>
        <w:div w:id="561914348">
          <w:marLeft w:val="0"/>
          <w:marRight w:val="0"/>
          <w:marTop w:val="0"/>
          <w:marBottom w:val="0"/>
          <w:divBdr>
            <w:top w:val="none" w:sz="0" w:space="0" w:color="auto"/>
            <w:left w:val="none" w:sz="0" w:space="0" w:color="auto"/>
            <w:bottom w:val="none" w:sz="0" w:space="0" w:color="auto"/>
            <w:right w:val="none" w:sz="0" w:space="0" w:color="auto"/>
          </w:divBdr>
          <w:divsChild>
            <w:div w:id="491339885">
              <w:marLeft w:val="0"/>
              <w:marRight w:val="0"/>
              <w:marTop w:val="0"/>
              <w:marBottom w:val="0"/>
              <w:divBdr>
                <w:top w:val="none" w:sz="0" w:space="0" w:color="auto"/>
                <w:left w:val="none" w:sz="0" w:space="0" w:color="auto"/>
                <w:bottom w:val="none" w:sz="0" w:space="0" w:color="auto"/>
                <w:right w:val="none" w:sz="0" w:space="0" w:color="auto"/>
              </w:divBdr>
              <w:divsChild>
                <w:div w:id="484667384">
                  <w:marLeft w:val="0"/>
                  <w:marRight w:val="0"/>
                  <w:marTop w:val="0"/>
                  <w:marBottom w:val="0"/>
                  <w:divBdr>
                    <w:top w:val="none" w:sz="0" w:space="0" w:color="auto"/>
                    <w:left w:val="none" w:sz="0" w:space="0" w:color="auto"/>
                    <w:bottom w:val="none" w:sz="0" w:space="0" w:color="auto"/>
                    <w:right w:val="none" w:sz="0" w:space="0" w:color="auto"/>
                  </w:divBdr>
                  <w:divsChild>
                    <w:div w:id="297299990">
                      <w:marLeft w:val="0"/>
                      <w:marRight w:val="0"/>
                      <w:marTop w:val="0"/>
                      <w:marBottom w:val="0"/>
                      <w:divBdr>
                        <w:top w:val="none" w:sz="0" w:space="0" w:color="auto"/>
                        <w:left w:val="none" w:sz="0" w:space="0" w:color="auto"/>
                        <w:bottom w:val="none" w:sz="0" w:space="0" w:color="auto"/>
                        <w:right w:val="none" w:sz="0" w:space="0" w:color="auto"/>
                      </w:divBdr>
                      <w:divsChild>
                        <w:div w:id="2064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4741-E694-458B-9984-4E75258C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288</Words>
  <Characters>1647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平成１６年４月７日</vt:lpstr>
      <vt:lpstr>平成１６年４月７日</vt:lpstr>
    </vt:vector>
  </TitlesOfParts>
  <Company>川西市教育委員会</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平成１６年４月７日</dc:title>
  <dc:creator>nakauti</dc:creator>
  <cp:lastModifiedBy>川西市教育委員会</cp:lastModifiedBy>
  <cp:revision>4</cp:revision>
  <cp:lastPrinted>2013-05-30T04:38:00Z</cp:lastPrinted>
  <dcterms:created xsi:type="dcterms:W3CDTF">2013-05-30T04:36:00Z</dcterms:created>
  <dcterms:modified xsi:type="dcterms:W3CDTF">2013-06-05T00:24:00Z</dcterms:modified>
</cp:coreProperties>
</file>